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C9" w:rsidRDefault="00466112" w:rsidP="00564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УТВЕРЖДЁН</w:t>
      </w:r>
    </w:p>
    <w:p w:rsidR="00564215" w:rsidRPr="005A2A11" w:rsidRDefault="00B77FDD" w:rsidP="00564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564215" w:rsidRPr="005A2A11"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564215" w:rsidRPr="005A2A11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Заклинского сельского поселения</w:t>
      </w:r>
    </w:p>
    <w:p w:rsidR="00564215" w:rsidRPr="005A2A11" w:rsidRDefault="00564215" w:rsidP="00564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A2A11">
        <w:rPr>
          <w:rFonts w:ascii="Times New Roman" w:eastAsia="Times New Roman" w:hAnsi="Times New Roman" w:cs="Times New Roman"/>
          <w:sz w:val="28"/>
          <w:szCs w:val="28"/>
        </w:rPr>
        <w:t xml:space="preserve">Лужского муниципального района </w:t>
      </w:r>
    </w:p>
    <w:p w:rsidR="00564215" w:rsidRPr="005A2A11" w:rsidRDefault="00564215" w:rsidP="00564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A2A11">
        <w:rPr>
          <w:rFonts w:ascii="Times New Roman" w:eastAsia="Times New Roman" w:hAnsi="Times New Roman" w:cs="Times New Roman"/>
          <w:sz w:val="28"/>
          <w:szCs w:val="28"/>
        </w:rPr>
        <w:t xml:space="preserve">    от </w:t>
      </w:r>
      <w:r w:rsidR="00CB5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112"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r w:rsidRPr="005A2A11">
        <w:rPr>
          <w:rFonts w:ascii="Times New Roman" w:eastAsia="Times New Roman" w:hAnsi="Times New Roman" w:cs="Times New Roman"/>
          <w:sz w:val="28"/>
          <w:szCs w:val="28"/>
        </w:rPr>
        <w:t>декабря 20</w:t>
      </w:r>
      <w:r w:rsidR="00B77FD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A2A11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466112">
        <w:rPr>
          <w:rFonts w:ascii="Times New Roman" w:eastAsia="Times New Roman" w:hAnsi="Times New Roman" w:cs="Times New Roman"/>
          <w:sz w:val="28"/>
          <w:szCs w:val="28"/>
        </w:rPr>
        <w:t>63</w:t>
      </w:r>
      <w:r w:rsidR="00B77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2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F7DD8" w:rsidRPr="005A2A11" w:rsidRDefault="00BF7DD8" w:rsidP="00BF7D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A2A11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B77FDD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564215" w:rsidRPr="005A2A11" w:rsidRDefault="00564215" w:rsidP="00564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5364" w:rsidRPr="005A2A11" w:rsidRDefault="008F5364" w:rsidP="002E30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5364" w:rsidRPr="005A2A11" w:rsidRDefault="008F5364" w:rsidP="00CB586A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1"/>
      <w:bookmarkEnd w:id="1"/>
      <w:r w:rsidRPr="005A2A11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предоставления межбюджетных трансфертов из бюджета </w:t>
      </w:r>
      <w:r w:rsidR="008E0037" w:rsidRPr="005A2A11">
        <w:rPr>
          <w:rFonts w:ascii="Times New Roman" w:hAnsi="Times New Roman" w:cs="Times New Roman"/>
          <w:b/>
          <w:bCs/>
          <w:sz w:val="28"/>
          <w:szCs w:val="28"/>
        </w:rPr>
        <w:t>Заклинского сельского</w:t>
      </w:r>
      <w:r w:rsidRPr="005A2A11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в бюджет </w:t>
      </w:r>
      <w:r w:rsidR="008E0037" w:rsidRPr="005A2A11">
        <w:rPr>
          <w:rFonts w:ascii="Times New Roman" w:hAnsi="Times New Roman" w:cs="Times New Roman"/>
          <w:b/>
          <w:bCs/>
          <w:sz w:val="28"/>
          <w:szCs w:val="28"/>
        </w:rPr>
        <w:t xml:space="preserve">Лужского </w:t>
      </w:r>
      <w:r w:rsidRPr="005A2A11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на финансовое обеспечение переданных полномочий</w:t>
      </w:r>
    </w:p>
    <w:p w:rsidR="008F5364" w:rsidRPr="005A2A11" w:rsidRDefault="008F5364" w:rsidP="002E30A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5364" w:rsidRPr="005A2A11" w:rsidRDefault="008F5364" w:rsidP="002E30A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A1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F5364" w:rsidRPr="005A2A11" w:rsidRDefault="008F5364" w:rsidP="002E30A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364" w:rsidRPr="005A2A11" w:rsidRDefault="008F5364" w:rsidP="002E30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2A11">
        <w:rPr>
          <w:rFonts w:ascii="Times New Roman" w:hAnsi="Times New Roman" w:cs="Times New Roman"/>
          <w:sz w:val="28"/>
          <w:szCs w:val="28"/>
        </w:rPr>
        <w:t xml:space="preserve">1.1.Порядок предоставления межбюджетных трансфертов из бюджета </w:t>
      </w:r>
      <w:r w:rsidR="008E0037" w:rsidRPr="005A2A11">
        <w:rPr>
          <w:rFonts w:ascii="Times New Roman" w:hAnsi="Times New Roman" w:cs="Times New Roman"/>
          <w:sz w:val="28"/>
          <w:szCs w:val="28"/>
        </w:rPr>
        <w:t>Заклинского сельского</w:t>
      </w:r>
      <w:r w:rsidRPr="005A2A11">
        <w:rPr>
          <w:rFonts w:ascii="Times New Roman" w:hAnsi="Times New Roman" w:cs="Times New Roman"/>
          <w:sz w:val="28"/>
          <w:szCs w:val="28"/>
        </w:rPr>
        <w:t xml:space="preserve"> поселения в бюджет </w:t>
      </w:r>
      <w:r w:rsidR="008E0037" w:rsidRPr="005A2A11">
        <w:rPr>
          <w:rFonts w:ascii="Times New Roman" w:hAnsi="Times New Roman" w:cs="Times New Roman"/>
          <w:sz w:val="28"/>
          <w:szCs w:val="28"/>
        </w:rPr>
        <w:t>Лужского</w:t>
      </w:r>
      <w:r w:rsidRPr="005A2A11">
        <w:rPr>
          <w:rFonts w:ascii="Times New Roman" w:hAnsi="Times New Roman" w:cs="Times New Roman"/>
          <w:sz w:val="28"/>
          <w:szCs w:val="28"/>
        </w:rPr>
        <w:t xml:space="preserve"> муниципального района на финансовое обеспечение переданных на исполнение полномочий разработан в соответствии со </w:t>
      </w:r>
      <w:hyperlink r:id="rId4" w:history="1">
        <w:r w:rsidRPr="005A2A11">
          <w:rPr>
            <w:rStyle w:val="a3"/>
            <w:rFonts w:ascii="Times New Roman" w:hAnsi="Times New Roman" w:cs="Times New Roman"/>
            <w:sz w:val="28"/>
            <w:szCs w:val="28"/>
          </w:rPr>
          <w:t>статьей 142.5</w:t>
        </w:r>
      </w:hyperlink>
      <w:r w:rsidRPr="005A2A11">
        <w:rPr>
          <w:rFonts w:ascii="Times New Roman" w:hAnsi="Times New Roman" w:cs="Times New Roman"/>
          <w:sz w:val="28"/>
          <w:szCs w:val="28"/>
        </w:rPr>
        <w:t xml:space="preserve"> Бюджетного код</w:t>
      </w:r>
      <w:r w:rsidR="00564215" w:rsidRPr="005A2A11">
        <w:rPr>
          <w:rFonts w:ascii="Times New Roman" w:hAnsi="Times New Roman" w:cs="Times New Roman"/>
          <w:sz w:val="28"/>
          <w:szCs w:val="28"/>
        </w:rPr>
        <w:t>екса Российской Федерации, Феде</w:t>
      </w:r>
      <w:r w:rsidRPr="005A2A11">
        <w:rPr>
          <w:rFonts w:ascii="Times New Roman" w:hAnsi="Times New Roman" w:cs="Times New Roman"/>
          <w:sz w:val="28"/>
          <w:szCs w:val="28"/>
        </w:rPr>
        <w:t xml:space="preserve">ральным </w:t>
      </w:r>
      <w:hyperlink r:id="rId5" w:history="1">
        <w:r w:rsidRPr="005A2A11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A2A11">
        <w:rPr>
          <w:rFonts w:ascii="Times New Roman" w:hAnsi="Times New Roman" w:cs="Times New Roman"/>
          <w:sz w:val="28"/>
          <w:szCs w:val="28"/>
        </w:rPr>
        <w:t xml:space="preserve"> от 6 октября 2003 года № </w:t>
      </w:r>
      <w:r w:rsidR="00564215" w:rsidRPr="005A2A11">
        <w:rPr>
          <w:rFonts w:ascii="Times New Roman" w:hAnsi="Times New Roman" w:cs="Times New Roman"/>
          <w:sz w:val="28"/>
          <w:szCs w:val="28"/>
        </w:rPr>
        <w:t>131-ФЗ «Об общих принципах орга</w:t>
      </w:r>
      <w:r w:rsidRPr="005A2A11">
        <w:rPr>
          <w:rFonts w:ascii="Times New Roman" w:hAnsi="Times New Roman" w:cs="Times New Roman"/>
          <w:sz w:val="28"/>
          <w:szCs w:val="28"/>
        </w:rPr>
        <w:t>низации местного самоуправления в Российской Федерации».</w:t>
      </w:r>
    </w:p>
    <w:p w:rsidR="008F5364" w:rsidRPr="005A2A11" w:rsidRDefault="008F5364" w:rsidP="002E30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2A11">
        <w:rPr>
          <w:rFonts w:ascii="Times New Roman" w:hAnsi="Times New Roman" w:cs="Times New Roman"/>
          <w:sz w:val="28"/>
          <w:szCs w:val="28"/>
        </w:rPr>
        <w:t>1.2.Межбюджетные трансферты предоставляются в вид</w:t>
      </w:r>
      <w:r w:rsidR="00A62457" w:rsidRPr="005A2A11">
        <w:rPr>
          <w:rFonts w:ascii="Times New Roman" w:hAnsi="Times New Roman" w:cs="Times New Roman"/>
          <w:sz w:val="28"/>
          <w:szCs w:val="28"/>
        </w:rPr>
        <w:t>е иных межбюд</w:t>
      </w:r>
      <w:r w:rsidRPr="005A2A11">
        <w:rPr>
          <w:rFonts w:ascii="Times New Roman" w:hAnsi="Times New Roman" w:cs="Times New Roman"/>
          <w:sz w:val="28"/>
          <w:szCs w:val="28"/>
        </w:rPr>
        <w:t xml:space="preserve">жетных трансфертов из бюджета </w:t>
      </w:r>
      <w:r w:rsidR="008E0037" w:rsidRPr="005A2A11">
        <w:rPr>
          <w:rFonts w:ascii="Times New Roman" w:hAnsi="Times New Roman" w:cs="Times New Roman"/>
          <w:sz w:val="28"/>
          <w:szCs w:val="28"/>
        </w:rPr>
        <w:t>Заклинского сельского</w:t>
      </w:r>
      <w:r w:rsidRPr="005A2A11">
        <w:rPr>
          <w:rFonts w:ascii="Times New Roman" w:hAnsi="Times New Roman" w:cs="Times New Roman"/>
          <w:sz w:val="28"/>
          <w:szCs w:val="28"/>
        </w:rPr>
        <w:t xml:space="preserve"> поселения в бюджет </w:t>
      </w:r>
      <w:r w:rsidR="008E0037" w:rsidRPr="005A2A11">
        <w:rPr>
          <w:rFonts w:ascii="Times New Roman" w:hAnsi="Times New Roman" w:cs="Times New Roman"/>
          <w:sz w:val="28"/>
          <w:szCs w:val="28"/>
        </w:rPr>
        <w:t xml:space="preserve">Лужского </w:t>
      </w:r>
      <w:r w:rsidRPr="005A2A11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F5364" w:rsidRPr="005A2A11" w:rsidRDefault="008F5364" w:rsidP="002E30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5364" w:rsidRPr="005A2A11" w:rsidRDefault="008F5364" w:rsidP="002E30A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A11">
        <w:rPr>
          <w:rFonts w:ascii="Times New Roman" w:hAnsi="Times New Roman" w:cs="Times New Roman"/>
          <w:b/>
          <w:sz w:val="28"/>
          <w:szCs w:val="28"/>
        </w:rPr>
        <w:t>2. Цели и условия предоставления межбюджетных трансфертов</w:t>
      </w:r>
    </w:p>
    <w:p w:rsidR="008F5364" w:rsidRPr="005A2A11" w:rsidRDefault="008F5364" w:rsidP="002E30A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364" w:rsidRPr="005A2A11" w:rsidRDefault="008F5364" w:rsidP="002E30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2A11">
        <w:rPr>
          <w:rFonts w:ascii="Times New Roman" w:hAnsi="Times New Roman" w:cs="Times New Roman"/>
          <w:sz w:val="28"/>
          <w:szCs w:val="28"/>
        </w:rPr>
        <w:t xml:space="preserve">2.1. Межбюджетные трансферты из бюджета </w:t>
      </w:r>
      <w:r w:rsidR="008E0037" w:rsidRPr="005A2A11">
        <w:rPr>
          <w:rFonts w:ascii="Times New Roman" w:hAnsi="Times New Roman" w:cs="Times New Roman"/>
          <w:sz w:val="28"/>
          <w:szCs w:val="28"/>
        </w:rPr>
        <w:t>Заклинского сельского</w:t>
      </w:r>
      <w:r w:rsidR="00A62457" w:rsidRPr="005A2A11">
        <w:rPr>
          <w:rFonts w:ascii="Times New Roman" w:hAnsi="Times New Roman" w:cs="Times New Roman"/>
          <w:sz w:val="28"/>
          <w:szCs w:val="28"/>
        </w:rPr>
        <w:t xml:space="preserve"> поселе</w:t>
      </w:r>
      <w:r w:rsidRPr="005A2A11">
        <w:rPr>
          <w:rFonts w:ascii="Times New Roman" w:hAnsi="Times New Roman" w:cs="Times New Roman"/>
          <w:sz w:val="28"/>
          <w:szCs w:val="28"/>
        </w:rPr>
        <w:t xml:space="preserve">ния в бюджет </w:t>
      </w:r>
      <w:r w:rsidR="008E0037" w:rsidRPr="005A2A11">
        <w:rPr>
          <w:rFonts w:ascii="Times New Roman" w:hAnsi="Times New Roman" w:cs="Times New Roman"/>
          <w:sz w:val="28"/>
          <w:szCs w:val="28"/>
        </w:rPr>
        <w:t>Заклинского сельского</w:t>
      </w:r>
      <w:r w:rsidRPr="005A2A11">
        <w:rPr>
          <w:rFonts w:ascii="Times New Roman" w:hAnsi="Times New Roman" w:cs="Times New Roman"/>
          <w:sz w:val="28"/>
          <w:szCs w:val="28"/>
        </w:rPr>
        <w:t xml:space="preserve"> муниципального района предоставляются в соответствии с заключенными соглашениями с органами местного самоуправления Лужского муниципального района о передаче осуществления части полномочий по решению вопросов местного значения, содержащим следующие положения</w:t>
      </w:r>
      <w:r w:rsidR="00A62457" w:rsidRPr="005A2A11">
        <w:rPr>
          <w:rFonts w:ascii="Times New Roman" w:hAnsi="Times New Roman" w:cs="Times New Roman"/>
          <w:sz w:val="28"/>
          <w:szCs w:val="28"/>
        </w:rPr>
        <w:t xml:space="preserve"> (далее соглашение)</w:t>
      </w:r>
      <w:r w:rsidRPr="005A2A11">
        <w:rPr>
          <w:rFonts w:ascii="Times New Roman" w:hAnsi="Times New Roman" w:cs="Times New Roman"/>
          <w:sz w:val="28"/>
          <w:szCs w:val="28"/>
        </w:rPr>
        <w:t>:</w:t>
      </w:r>
    </w:p>
    <w:p w:rsidR="008F5364" w:rsidRPr="005A2A11" w:rsidRDefault="008F5364" w:rsidP="002E30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2A11">
        <w:rPr>
          <w:rFonts w:ascii="Times New Roman" w:hAnsi="Times New Roman" w:cs="Times New Roman"/>
          <w:sz w:val="28"/>
          <w:szCs w:val="28"/>
        </w:rPr>
        <w:t>- сведения об объеме иных межбюджетных трансфертов, предоставляемых бюджету</w:t>
      </w:r>
      <w:r w:rsidR="008E0037" w:rsidRPr="005A2A11">
        <w:rPr>
          <w:rFonts w:ascii="Times New Roman" w:hAnsi="Times New Roman" w:cs="Times New Roman"/>
          <w:sz w:val="28"/>
          <w:szCs w:val="28"/>
        </w:rPr>
        <w:t xml:space="preserve"> Заклинского сельского </w:t>
      </w:r>
      <w:r w:rsidR="00780F2D">
        <w:rPr>
          <w:rFonts w:ascii="Times New Roman" w:hAnsi="Times New Roman" w:cs="Times New Roman"/>
          <w:sz w:val="28"/>
          <w:szCs w:val="28"/>
        </w:rPr>
        <w:t xml:space="preserve">поселения Лужского </w:t>
      </w:r>
      <w:r w:rsidRPr="005A2A11">
        <w:rPr>
          <w:rFonts w:ascii="Times New Roman" w:hAnsi="Times New Roman" w:cs="Times New Roman"/>
          <w:sz w:val="28"/>
          <w:szCs w:val="28"/>
        </w:rPr>
        <w:t>муниципального района;</w:t>
      </w:r>
    </w:p>
    <w:p w:rsidR="008F5364" w:rsidRPr="005A2A11" w:rsidRDefault="008F5364" w:rsidP="002E30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2A11">
        <w:rPr>
          <w:rFonts w:ascii="Times New Roman" w:hAnsi="Times New Roman" w:cs="Times New Roman"/>
          <w:sz w:val="28"/>
          <w:szCs w:val="28"/>
        </w:rPr>
        <w:t>- целевое назначение иных межбюджетных трансфертов;</w:t>
      </w:r>
    </w:p>
    <w:p w:rsidR="008F5364" w:rsidRPr="005A2A11" w:rsidRDefault="008F5364" w:rsidP="002E30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2A11">
        <w:rPr>
          <w:rFonts w:ascii="Times New Roman" w:hAnsi="Times New Roman" w:cs="Times New Roman"/>
          <w:sz w:val="28"/>
          <w:szCs w:val="28"/>
        </w:rPr>
        <w:t>- порядок и сроки перечисления иных межбюджетных трансфертов;</w:t>
      </w:r>
    </w:p>
    <w:p w:rsidR="008F5364" w:rsidRPr="005A2A11" w:rsidRDefault="008F5364" w:rsidP="002E30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2A11">
        <w:rPr>
          <w:rFonts w:ascii="Times New Roman" w:hAnsi="Times New Roman" w:cs="Times New Roman"/>
          <w:sz w:val="28"/>
          <w:szCs w:val="28"/>
        </w:rPr>
        <w:t>- порядок осуществления контроля за исполнением условий соглашения;</w:t>
      </w:r>
    </w:p>
    <w:p w:rsidR="008F5364" w:rsidRPr="005A2A11" w:rsidRDefault="008F5364" w:rsidP="002E30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2A11">
        <w:rPr>
          <w:rFonts w:ascii="Times New Roman" w:hAnsi="Times New Roman" w:cs="Times New Roman"/>
          <w:sz w:val="28"/>
          <w:szCs w:val="28"/>
        </w:rPr>
        <w:t>- ответственность сторон за нарушение условий соглашения;</w:t>
      </w:r>
    </w:p>
    <w:p w:rsidR="008F5364" w:rsidRPr="005A2A11" w:rsidRDefault="008F5364" w:rsidP="002E30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2A11">
        <w:rPr>
          <w:rFonts w:ascii="Times New Roman" w:hAnsi="Times New Roman" w:cs="Times New Roman"/>
          <w:sz w:val="28"/>
          <w:szCs w:val="28"/>
        </w:rPr>
        <w:t>- иные условия, определяемые по соглашению сторон.</w:t>
      </w:r>
    </w:p>
    <w:p w:rsidR="008E0037" w:rsidRDefault="008F5364" w:rsidP="002E30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2A11">
        <w:rPr>
          <w:rFonts w:ascii="Times New Roman" w:hAnsi="Times New Roman" w:cs="Times New Roman"/>
          <w:sz w:val="28"/>
          <w:szCs w:val="28"/>
        </w:rPr>
        <w:t xml:space="preserve">2.2.Объем  межбюджетных  трансфертов  утверждается  Советом  депутатов </w:t>
      </w:r>
      <w:r w:rsidR="008E0037" w:rsidRPr="005A2A11">
        <w:rPr>
          <w:rFonts w:ascii="Times New Roman" w:hAnsi="Times New Roman" w:cs="Times New Roman"/>
          <w:sz w:val="28"/>
          <w:szCs w:val="28"/>
        </w:rPr>
        <w:t>Заклинского сельского</w:t>
      </w:r>
      <w:r w:rsidRPr="005A2A11">
        <w:rPr>
          <w:rFonts w:ascii="Times New Roman" w:hAnsi="Times New Roman" w:cs="Times New Roman"/>
          <w:sz w:val="28"/>
          <w:szCs w:val="28"/>
        </w:rPr>
        <w:t xml:space="preserve"> поселения в  соответствии с  решением о  бюджете  </w:t>
      </w:r>
      <w:r w:rsidR="008E0037" w:rsidRPr="005A2A11">
        <w:rPr>
          <w:rFonts w:ascii="Times New Roman" w:hAnsi="Times New Roman" w:cs="Times New Roman"/>
          <w:sz w:val="28"/>
          <w:szCs w:val="28"/>
        </w:rPr>
        <w:t>Заклинского сельского</w:t>
      </w:r>
      <w:r w:rsidRPr="005A2A11">
        <w:rPr>
          <w:rFonts w:ascii="Times New Roman" w:hAnsi="Times New Roman" w:cs="Times New Roman"/>
          <w:sz w:val="28"/>
          <w:szCs w:val="28"/>
        </w:rPr>
        <w:t xml:space="preserve"> поселения на очередной финансовый год.</w:t>
      </w:r>
    </w:p>
    <w:p w:rsidR="00842940" w:rsidRPr="005A2A11" w:rsidRDefault="00842940" w:rsidP="002E30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5364" w:rsidRPr="005A2A11" w:rsidRDefault="008F5364" w:rsidP="002E30A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A11">
        <w:rPr>
          <w:rFonts w:ascii="Times New Roman" w:hAnsi="Times New Roman" w:cs="Times New Roman"/>
          <w:b/>
          <w:sz w:val="28"/>
          <w:szCs w:val="28"/>
        </w:rPr>
        <w:lastRenderedPageBreak/>
        <w:t>3. Порядок предоставления межбюджетных трансфертов и осуществления контроля за их использованием</w:t>
      </w:r>
    </w:p>
    <w:p w:rsidR="008F5364" w:rsidRPr="005A2A11" w:rsidRDefault="008F5364" w:rsidP="002E30A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5364" w:rsidRPr="005A2A11" w:rsidRDefault="008F5364" w:rsidP="002E30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2A11">
        <w:rPr>
          <w:rFonts w:ascii="Times New Roman" w:hAnsi="Times New Roman" w:cs="Times New Roman"/>
          <w:sz w:val="28"/>
          <w:szCs w:val="28"/>
        </w:rPr>
        <w:t xml:space="preserve">3.1. Межбюджетные трансферты предоставляются бюджету </w:t>
      </w:r>
      <w:r w:rsidR="008E0037" w:rsidRPr="005A2A11">
        <w:rPr>
          <w:rFonts w:ascii="Times New Roman" w:hAnsi="Times New Roman" w:cs="Times New Roman"/>
          <w:sz w:val="28"/>
          <w:szCs w:val="28"/>
        </w:rPr>
        <w:t xml:space="preserve">Лужского </w:t>
      </w:r>
      <w:r w:rsidRPr="005A2A11">
        <w:rPr>
          <w:rFonts w:ascii="Times New Roman" w:hAnsi="Times New Roman" w:cs="Times New Roman"/>
          <w:sz w:val="28"/>
          <w:szCs w:val="28"/>
        </w:rPr>
        <w:t xml:space="preserve">муниципального района в пределах сумм, утвержденных в бюджете </w:t>
      </w:r>
      <w:r w:rsidR="008E0037" w:rsidRPr="005A2A11">
        <w:rPr>
          <w:rFonts w:ascii="Times New Roman" w:hAnsi="Times New Roman" w:cs="Times New Roman"/>
          <w:sz w:val="28"/>
          <w:szCs w:val="28"/>
        </w:rPr>
        <w:t>Заклинского сельского</w:t>
      </w:r>
      <w:r w:rsidRPr="005A2A11">
        <w:rPr>
          <w:rFonts w:ascii="Times New Roman" w:hAnsi="Times New Roman" w:cs="Times New Roman"/>
          <w:sz w:val="28"/>
          <w:szCs w:val="28"/>
        </w:rPr>
        <w:t xml:space="preserve"> поселения на текущий финансовый год, по согласованию сторон.</w:t>
      </w:r>
    </w:p>
    <w:p w:rsidR="008F5364" w:rsidRPr="005A2A11" w:rsidRDefault="008F5364" w:rsidP="002E30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2A11">
        <w:rPr>
          <w:rFonts w:ascii="Times New Roman" w:hAnsi="Times New Roman" w:cs="Times New Roman"/>
          <w:sz w:val="28"/>
          <w:szCs w:val="28"/>
        </w:rPr>
        <w:t xml:space="preserve">3.2. Межбюджетные трансферты из бюджета </w:t>
      </w:r>
      <w:r w:rsidR="008E0037" w:rsidRPr="005A2A11">
        <w:rPr>
          <w:rFonts w:ascii="Times New Roman" w:hAnsi="Times New Roman" w:cs="Times New Roman"/>
          <w:sz w:val="28"/>
          <w:szCs w:val="28"/>
        </w:rPr>
        <w:t>Заклинского сельского</w:t>
      </w:r>
      <w:r w:rsidRPr="005A2A11">
        <w:rPr>
          <w:rFonts w:ascii="Times New Roman" w:hAnsi="Times New Roman" w:cs="Times New Roman"/>
          <w:sz w:val="28"/>
          <w:szCs w:val="28"/>
        </w:rPr>
        <w:t xml:space="preserve"> поселения перечисляются в бюджет </w:t>
      </w:r>
      <w:r w:rsidR="008E0037" w:rsidRPr="005A2A11">
        <w:rPr>
          <w:rFonts w:ascii="Times New Roman" w:hAnsi="Times New Roman" w:cs="Times New Roman"/>
          <w:sz w:val="28"/>
          <w:szCs w:val="28"/>
        </w:rPr>
        <w:t>Лужского</w:t>
      </w:r>
      <w:r w:rsidR="00A62457" w:rsidRPr="005A2A11">
        <w:rPr>
          <w:rFonts w:ascii="Times New Roman" w:hAnsi="Times New Roman" w:cs="Times New Roman"/>
          <w:sz w:val="28"/>
          <w:szCs w:val="28"/>
        </w:rPr>
        <w:t xml:space="preserve"> муниципального района путем за</w:t>
      </w:r>
      <w:r w:rsidRPr="005A2A11">
        <w:rPr>
          <w:rFonts w:ascii="Times New Roman" w:hAnsi="Times New Roman" w:cs="Times New Roman"/>
          <w:sz w:val="28"/>
          <w:szCs w:val="28"/>
        </w:rPr>
        <w:t>числения средств на счет</w:t>
      </w:r>
      <w:r w:rsidR="00A62457" w:rsidRPr="005A2A11">
        <w:rPr>
          <w:rFonts w:ascii="Times New Roman" w:hAnsi="Times New Roman" w:cs="Times New Roman"/>
          <w:sz w:val="28"/>
          <w:szCs w:val="28"/>
        </w:rPr>
        <w:t>а</w:t>
      </w:r>
      <w:r w:rsidRPr="005A2A11">
        <w:rPr>
          <w:rFonts w:ascii="Times New Roman" w:hAnsi="Times New Roman" w:cs="Times New Roman"/>
          <w:sz w:val="28"/>
          <w:szCs w:val="28"/>
        </w:rPr>
        <w:t xml:space="preserve"> управления Федерального казначейства по Ленинградской области</w:t>
      </w:r>
      <w:r w:rsidR="00A62457" w:rsidRPr="005A2A11">
        <w:rPr>
          <w:rFonts w:ascii="Times New Roman" w:hAnsi="Times New Roman" w:cs="Times New Roman"/>
          <w:sz w:val="28"/>
          <w:szCs w:val="28"/>
        </w:rPr>
        <w:t>, открытых</w:t>
      </w:r>
      <w:r w:rsidRPr="005A2A11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Лужского муниципального района.</w:t>
      </w:r>
    </w:p>
    <w:p w:rsidR="008F5364" w:rsidRPr="005A2A11" w:rsidRDefault="008F5364" w:rsidP="002E30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2A11">
        <w:rPr>
          <w:rFonts w:ascii="Times New Roman" w:hAnsi="Times New Roman" w:cs="Times New Roman"/>
          <w:sz w:val="28"/>
          <w:szCs w:val="28"/>
        </w:rPr>
        <w:t>3.3.Контроль за целевым использованием межбюджетных трансфертов осуществляет Администрация</w:t>
      </w:r>
      <w:r w:rsidR="008E0037" w:rsidRPr="005A2A11">
        <w:rPr>
          <w:rFonts w:ascii="Times New Roman" w:hAnsi="Times New Roman" w:cs="Times New Roman"/>
          <w:sz w:val="28"/>
          <w:szCs w:val="28"/>
        </w:rPr>
        <w:t xml:space="preserve"> Заклинского сельского </w:t>
      </w:r>
      <w:r w:rsidRPr="005A2A11">
        <w:rPr>
          <w:rFonts w:ascii="Times New Roman" w:hAnsi="Times New Roman" w:cs="Times New Roman"/>
          <w:sz w:val="28"/>
          <w:szCs w:val="28"/>
        </w:rPr>
        <w:t>поселения.</w:t>
      </w:r>
    </w:p>
    <w:p w:rsidR="008F5364" w:rsidRPr="005A2A11" w:rsidRDefault="008F5364" w:rsidP="002E30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2A11">
        <w:rPr>
          <w:rFonts w:ascii="Times New Roman" w:hAnsi="Times New Roman" w:cs="Times New Roman"/>
          <w:sz w:val="28"/>
          <w:szCs w:val="28"/>
        </w:rPr>
        <w:t xml:space="preserve">3.4.В целях осуществления контроля за целевым использованием межбюджетных трансфертов </w:t>
      </w:r>
      <w:r w:rsidR="00A62457" w:rsidRPr="005A2A11">
        <w:rPr>
          <w:rFonts w:ascii="Times New Roman" w:hAnsi="Times New Roman" w:cs="Times New Roman"/>
          <w:sz w:val="28"/>
          <w:szCs w:val="28"/>
        </w:rPr>
        <w:t>органы местного самоуправления Лужского муници</w:t>
      </w:r>
      <w:r w:rsidRPr="005A2A11">
        <w:rPr>
          <w:rFonts w:ascii="Times New Roman" w:hAnsi="Times New Roman" w:cs="Times New Roman"/>
          <w:sz w:val="28"/>
          <w:szCs w:val="28"/>
        </w:rPr>
        <w:t xml:space="preserve">пального района представляет в </w:t>
      </w:r>
      <w:r w:rsidR="00A62457" w:rsidRPr="005A2A11">
        <w:rPr>
          <w:rFonts w:ascii="Times New Roman" w:hAnsi="Times New Roman" w:cs="Times New Roman"/>
          <w:sz w:val="28"/>
          <w:szCs w:val="28"/>
        </w:rPr>
        <w:t>Администрацию</w:t>
      </w:r>
      <w:r w:rsidR="00CD2C15">
        <w:rPr>
          <w:rFonts w:ascii="Times New Roman" w:hAnsi="Times New Roman" w:cs="Times New Roman"/>
          <w:sz w:val="28"/>
          <w:szCs w:val="28"/>
        </w:rPr>
        <w:t xml:space="preserve"> </w:t>
      </w:r>
      <w:r w:rsidR="008E0037" w:rsidRPr="005A2A11">
        <w:rPr>
          <w:rFonts w:ascii="Times New Roman" w:hAnsi="Times New Roman" w:cs="Times New Roman"/>
          <w:sz w:val="28"/>
          <w:szCs w:val="28"/>
        </w:rPr>
        <w:t xml:space="preserve">Заклинского сельского </w:t>
      </w:r>
      <w:r w:rsidRPr="005A2A11">
        <w:rPr>
          <w:rFonts w:ascii="Times New Roman" w:hAnsi="Times New Roman" w:cs="Times New Roman"/>
          <w:sz w:val="28"/>
          <w:szCs w:val="28"/>
        </w:rPr>
        <w:t>поселения отчет о це</w:t>
      </w:r>
      <w:r w:rsidR="00A62457" w:rsidRPr="005A2A11">
        <w:rPr>
          <w:rFonts w:ascii="Times New Roman" w:hAnsi="Times New Roman" w:cs="Times New Roman"/>
          <w:sz w:val="28"/>
          <w:szCs w:val="28"/>
        </w:rPr>
        <w:t>левом использовании иных межбюд</w:t>
      </w:r>
      <w:r w:rsidRPr="005A2A11">
        <w:rPr>
          <w:rFonts w:ascii="Times New Roman" w:hAnsi="Times New Roman" w:cs="Times New Roman"/>
          <w:sz w:val="28"/>
          <w:szCs w:val="28"/>
        </w:rPr>
        <w:t>жетных трансфертов в сроки, установленные для предоставления отчетности. Отчет должен содержать следующие данные: сумма полученных межбюджетных трансфертов с начала года, сумма произведенных кассовых расходов с начала года, остаток неиспользованных средств на конец отчетного периода.</w:t>
      </w:r>
    </w:p>
    <w:p w:rsidR="008F5364" w:rsidRPr="005A2A11" w:rsidRDefault="008F5364" w:rsidP="002E30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2A11">
        <w:rPr>
          <w:rFonts w:ascii="Times New Roman" w:hAnsi="Times New Roman" w:cs="Times New Roman"/>
          <w:sz w:val="28"/>
          <w:szCs w:val="28"/>
        </w:rPr>
        <w:t>3.5. Админист</w:t>
      </w:r>
      <w:r w:rsidR="00A62457" w:rsidRPr="005A2A11">
        <w:rPr>
          <w:rFonts w:ascii="Times New Roman" w:hAnsi="Times New Roman" w:cs="Times New Roman"/>
          <w:sz w:val="28"/>
          <w:szCs w:val="28"/>
        </w:rPr>
        <w:t>рация</w:t>
      </w:r>
      <w:r w:rsidR="00677E86">
        <w:rPr>
          <w:rFonts w:ascii="Times New Roman" w:hAnsi="Times New Roman" w:cs="Times New Roman"/>
          <w:sz w:val="28"/>
          <w:szCs w:val="28"/>
        </w:rPr>
        <w:t xml:space="preserve"> </w:t>
      </w:r>
      <w:r w:rsidR="008E0037" w:rsidRPr="005A2A11">
        <w:rPr>
          <w:rFonts w:ascii="Times New Roman" w:hAnsi="Times New Roman" w:cs="Times New Roman"/>
          <w:sz w:val="28"/>
          <w:szCs w:val="28"/>
        </w:rPr>
        <w:t>Заклинского сельского</w:t>
      </w:r>
      <w:r w:rsidRPr="005A2A11">
        <w:rPr>
          <w:rFonts w:ascii="Times New Roman" w:hAnsi="Times New Roman" w:cs="Times New Roman"/>
          <w:sz w:val="28"/>
          <w:szCs w:val="28"/>
        </w:rPr>
        <w:t xml:space="preserve"> поселения осуществляет проверку отчета в течение пяти рабочих дней после его получения.</w:t>
      </w:r>
    </w:p>
    <w:p w:rsidR="008F5364" w:rsidRPr="005A2A11" w:rsidRDefault="008F5364" w:rsidP="002E30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2A11">
        <w:rPr>
          <w:rFonts w:ascii="Times New Roman" w:hAnsi="Times New Roman" w:cs="Times New Roman"/>
          <w:sz w:val="28"/>
          <w:szCs w:val="28"/>
        </w:rPr>
        <w:t>3.6. В случае выявления нецелевого и</w:t>
      </w:r>
      <w:r w:rsidR="00A62457" w:rsidRPr="005A2A11">
        <w:rPr>
          <w:rFonts w:ascii="Times New Roman" w:hAnsi="Times New Roman" w:cs="Times New Roman"/>
          <w:sz w:val="28"/>
          <w:szCs w:val="28"/>
        </w:rPr>
        <w:t>спользования межбюджетных транс</w:t>
      </w:r>
      <w:r w:rsidRPr="005A2A11">
        <w:rPr>
          <w:rFonts w:ascii="Times New Roman" w:hAnsi="Times New Roman" w:cs="Times New Roman"/>
          <w:sz w:val="28"/>
          <w:szCs w:val="28"/>
        </w:rPr>
        <w:t>фертов предоставление межбюджетных трансфертов приостанавливается. Реш</w:t>
      </w:r>
      <w:r w:rsidR="00A62457" w:rsidRPr="005A2A11">
        <w:rPr>
          <w:rFonts w:ascii="Times New Roman" w:hAnsi="Times New Roman" w:cs="Times New Roman"/>
          <w:sz w:val="28"/>
          <w:szCs w:val="28"/>
        </w:rPr>
        <w:t>е</w:t>
      </w:r>
      <w:r w:rsidRPr="005A2A11">
        <w:rPr>
          <w:rFonts w:ascii="Times New Roman" w:hAnsi="Times New Roman" w:cs="Times New Roman"/>
          <w:sz w:val="28"/>
          <w:szCs w:val="28"/>
        </w:rPr>
        <w:t>ние о приостановлении предоставления м</w:t>
      </w:r>
      <w:r w:rsidR="00A62457" w:rsidRPr="005A2A11">
        <w:rPr>
          <w:rFonts w:ascii="Times New Roman" w:hAnsi="Times New Roman" w:cs="Times New Roman"/>
          <w:sz w:val="28"/>
          <w:szCs w:val="28"/>
        </w:rPr>
        <w:t>ежбюджетных трансфертов принима</w:t>
      </w:r>
      <w:r w:rsidRPr="005A2A11">
        <w:rPr>
          <w:rFonts w:ascii="Times New Roman" w:hAnsi="Times New Roman" w:cs="Times New Roman"/>
          <w:sz w:val="28"/>
          <w:szCs w:val="28"/>
        </w:rPr>
        <w:t xml:space="preserve">ется Администрацией </w:t>
      </w:r>
      <w:r w:rsidR="008E0037" w:rsidRPr="005A2A11">
        <w:rPr>
          <w:rFonts w:ascii="Times New Roman" w:hAnsi="Times New Roman" w:cs="Times New Roman"/>
          <w:sz w:val="28"/>
          <w:szCs w:val="28"/>
        </w:rPr>
        <w:t>Заклинского сельского поселения</w:t>
      </w:r>
      <w:r w:rsidRPr="005A2A11">
        <w:rPr>
          <w:rFonts w:ascii="Times New Roman" w:hAnsi="Times New Roman" w:cs="Times New Roman"/>
          <w:sz w:val="28"/>
          <w:szCs w:val="28"/>
        </w:rPr>
        <w:t>. Р</w:t>
      </w:r>
      <w:r w:rsidR="00A62457" w:rsidRPr="005A2A11">
        <w:rPr>
          <w:rFonts w:ascii="Times New Roman" w:hAnsi="Times New Roman" w:cs="Times New Roman"/>
          <w:sz w:val="28"/>
          <w:szCs w:val="28"/>
        </w:rPr>
        <w:t>ешение о приостановлении предос</w:t>
      </w:r>
      <w:r w:rsidRPr="005A2A11">
        <w:rPr>
          <w:rFonts w:ascii="Times New Roman" w:hAnsi="Times New Roman" w:cs="Times New Roman"/>
          <w:sz w:val="28"/>
          <w:szCs w:val="28"/>
        </w:rPr>
        <w:t xml:space="preserve">тавления межбюджетных трансфертов принимается в форме постановления Администрации </w:t>
      </w:r>
      <w:r w:rsidR="008E0037" w:rsidRPr="005A2A11">
        <w:rPr>
          <w:rFonts w:ascii="Times New Roman" w:hAnsi="Times New Roman" w:cs="Times New Roman"/>
          <w:sz w:val="28"/>
          <w:szCs w:val="28"/>
        </w:rPr>
        <w:t>Заклинского сельского</w:t>
      </w:r>
      <w:r w:rsidRPr="005A2A11">
        <w:rPr>
          <w:rFonts w:ascii="Times New Roman" w:hAnsi="Times New Roman" w:cs="Times New Roman"/>
          <w:sz w:val="28"/>
          <w:szCs w:val="28"/>
        </w:rPr>
        <w:t xml:space="preserve"> по</w:t>
      </w:r>
      <w:r w:rsidR="00A62457" w:rsidRPr="005A2A11">
        <w:rPr>
          <w:rFonts w:ascii="Times New Roman" w:hAnsi="Times New Roman" w:cs="Times New Roman"/>
          <w:sz w:val="28"/>
          <w:szCs w:val="28"/>
        </w:rPr>
        <w:t>селения. Постановление Админист</w:t>
      </w:r>
      <w:r w:rsidRPr="005A2A11">
        <w:rPr>
          <w:rFonts w:ascii="Times New Roman" w:hAnsi="Times New Roman" w:cs="Times New Roman"/>
          <w:sz w:val="28"/>
          <w:szCs w:val="28"/>
        </w:rPr>
        <w:t>рации</w:t>
      </w:r>
      <w:r w:rsidR="008E0037" w:rsidRPr="005A2A11">
        <w:rPr>
          <w:rFonts w:ascii="Times New Roman" w:hAnsi="Times New Roman" w:cs="Times New Roman"/>
          <w:sz w:val="28"/>
          <w:szCs w:val="28"/>
        </w:rPr>
        <w:t xml:space="preserve"> Заклинского сельского </w:t>
      </w:r>
      <w:r w:rsidRPr="005A2A11">
        <w:rPr>
          <w:rFonts w:ascii="Times New Roman" w:hAnsi="Times New Roman" w:cs="Times New Roman"/>
          <w:sz w:val="28"/>
          <w:szCs w:val="28"/>
        </w:rPr>
        <w:t xml:space="preserve">поселения о приостановлении предоставления межбюджетных трансфертов направляется в </w:t>
      </w:r>
      <w:r w:rsidR="00A62457" w:rsidRPr="005A2A11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Лужского </w:t>
      </w:r>
      <w:r w:rsidRPr="005A2A1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62457" w:rsidRPr="005A2A11">
        <w:rPr>
          <w:rFonts w:ascii="Times New Roman" w:hAnsi="Times New Roman" w:cs="Times New Roman"/>
          <w:sz w:val="28"/>
          <w:szCs w:val="28"/>
        </w:rPr>
        <w:t xml:space="preserve"> с которыми заключены соглашения</w:t>
      </w:r>
      <w:r w:rsidRPr="005A2A11">
        <w:rPr>
          <w:rFonts w:ascii="Times New Roman" w:hAnsi="Times New Roman" w:cs="Times New Roman"/>
          <w:sz w:val="28"/>
          <w:szCs w:val="28"/>
        </w:rPr>
        <w:t>.</w:t>
      </w:r>
    </w:p>
    <w:p w:rsidR="008F5364" w:rsidRPr="005A2A11" w:rsidRDefault="00A62457" w:rsidP="002E30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2A11">
        <w:rPr>
          <w:rFonts w:ascii="Times New Roman" w:hAnsi="Times New Roman" w:cs="Times New Roman"/>
          <w:sz w:val="28"/>
          <w:szCs w:val="28"/>
        </w:rPr>
        <w:t>3.7</w:t>
      </w:r>
      <w:r w:rsidR="008F5364" w:rsidRPr="005A2A11">
        <w:rPr>
          <w:rFonts w:ascii="Times New Roman" w:hAnsi="Times New Roman" w:cs="Times New Roman"/>
          <w:sz w:val="28"/>
          <w:szCs w:val="28"/>
        </w:rPr>
        <w:t xml:space="preserve">.Сокращение предоставления межбюджетных трансфертов из бюджета </w:t>
      </w:r>
      <w:r w:rsidR="008E0037" w:rsidRPr="005A2A11">
        <w:rPr>
          <w:rFonts w:ascii="Times New Roman" w:hAnsi="Times New Roman" w:cs="Times New Roman"/>
          <w:sz w:val="28"/>
          <w:szCs w:val="28"/>
        </w:rPr>
        <w:t>Заклинского сельского</w:t>
      </w:r>
      <w:r w:rsidR="008F5364" w:rsidRPr="005A2A11">
        <w:rPr>
          <w:rFonts w:ascii="Times New Roman" w:hAnsi="Times New Roman" w:cs="Times New Roman"/>
          <w:sz w:val="28"/>
          <w:szCs w:val="28"/>
        </w:rPr>
        <w:t xml:space="preserve"> поселения предполагает внесение изменений в бюджет </w:t>
      </w:r>
      <w:r w:rsidR="008E0037" w:rsidRPr="005A2A11">
        <w:rPr>
          <w:rFonts w:ascii="Times New Roman" w:hAnsi="Times New Roman" w:cs="Times New Roman"/>
          <w:sz w:val="28"/>
          <w:szCs w:val="28"/>
        </w:rPr>
        <w:t xml:space="preserve">Заклинского сельского </w:t>
      </w:r>
      <w:r w:rsidR="008F5364" w:rsidRPr="005A2A11">
        <w:rPr>
          <w:rFonts w:ascii="Times New Roman" w:hAnsi="Times New Roman" w:cs="Times New Roman"/>
          <w:sz w:val="28"/>
          <w:szCs w:val="28"/>
        </w:rPr>
        <w:t xml:space="preserve">поселения в части уменьшения суммы предоставления межбюджетных трансфертов из бюджета </w:t>
      </w:r>
      <w:r w:rsidR="008E0037" w:rsidRPr="005A2A11">
        <w:rPr>
          <w:rFonts w:ascii="Times New Roman" w:hAnsi="Times New Roman" w:cs="Times New Roman"/>
          <w:sz w:val="28"/>
          <w:szCs w:val="28"/>
        </w:rPr>
        <w:t xml:space="preserve">Заклинского сельского </w:t>
      </w:r>
      <w:r w:rsidR="008F5364" w:rsidRPr="005A2A1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A2A11">
        <w:rPr>
          <w:rFonts w:ascii="Times New Roman" w:hAnsi="Times New Roman" w:cs="Times New Roman"/>
          <w:sz w:val="28"/>
          <w:szCs w:val="28"/>
        </w:rPr>
        <w:t>бюд</w:t>
      </w:r>
      <w:r w:rsidR="008F5364" w:rsidRPr="005A2A11">
        <w:rPr>
          <w:rFonts w:ascii="Times New Roman" w:hAnsi="Times New Roman" w:cs="Times New Roman"/>
          <w:sz w:val="28"/>
          <w:szCs w:val="28"/>
        </w:rPr>
        <w:t xml:space="preserve">жету </w:t>
      </w:r>
      <w:r w:rsidR="008E0037" w:rsidRPr="005A2A11">
        <w:rPr>
          <w:rFonts w:ascii="Times New Roman" w:hAnsi="Times New Roman" w:cs="Times New Roman"/>
          <w:sz w:val="28"/>
          <w:szCs w:val="28"/>
        </w:rPr>
        <w:t>Лужского</w:t>
      </w:r>
      <w:r w:rsidR="008F5364" w:rsidRPr="005A2A11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F5364" w:rsidRPr="005A2A11" w:rsidRDefault="00A62457" w:rsidP="002E30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2A11">
        <w:rPr>
          <w:rFonts w:ascii="Times New Roman" w:hAnsi="Times New Roman" w:cs="Times New Roman"/>
          <w:sz w:val="28"/>
          <w:szCs w:val="28"/>
        </w:rPr>
        <w:t>3.8</w:t>
      </w:r>
      <w:r w:rsidR="008F5364" w:rsidRPr="005A2A11">
        <w:rPr>
          <w:rFonts w:ascii="Times New Roman" w:hAnsi="Times New Roman" w:cs="Times New Roman"/>
          <w:sz w:val="28"/>
          <w:szCs w:val="28"/>
        </w:rPr>
        <w:t xml:space="preserve">.Решение Совета депутатов </w:t>
      </w:r>
      <w:r w:rsidR="008E0037" w:rsidRPr="005A2A11">
        <w:rPr>
          <w:rFonts w:ascii="Times New Roman" w:hAnsi="Times New Roman" w:cs="Times New Roman"/>
          <w:sz w:val="28"/>
          <w:szCs w:val="28"/>
        </w:rPr>
        <w:t>Заклинского сельского</w:t>
      </w:r>
      <w:r w:rsidRPr="005A2A11">
        <w:rPr>
          <w:rFonts w:ascii="Times New Roman" w:hAnsi="Times New Roman" w:cs="Times New Roman"/>
          <w:sz w:val="28"/>
          <w:szCs w:val="28"/>
        </w:rPr>
        <w:t xml:space="preserve"> поселения о сокра</w:t>
      </w:r>
      <w:r w:rsidR="008F5364" w:rsidRPr="005A2A11">
        <w:rPr>
          <w:rFonts w:ascii="Times New Roman" w:hAnsi="Times New Roman" w:cs="Times New Roman"/>
          <w:sz w:val="28"/>
          <w:szCs w:val="28"/>
        </w:rPr>
        <w:t xml:space="preserve">щении предоставления межбюджетных трансфертов направляется </w:t>
      </w:r>
      <w:r w:rsidRPr="005A2A11">
        <w:rPr>
          <w:rFonts w:ascii="Times New Roman" w:hAnsi="Times New Roman" w:cs="Times New Roman"/>
          <w:sz w:val="28"/>
          <w:szCs w:val="28"/>
        </w:rPr>
        <w:t>органам местного самоуправления Лужского</w:t>
      </w:r>
      <w:r w:rsidR="008F5364" w:rsidRPr="005A2A1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A2A11">
        <w:rPr>
          <w:rFonts w:ascii="Times New Roman" w:hAnsi="Times New Roman" w:cs="Times New Roman"/>
          <w:sz w:val="28"/>
          <w:szCs w:val="28"/>
        </w:rPr>
        <w:t>, с которыми заключены соглашения не позднее сле</w:t>
      </w:r>
      <w:r w:rsidR="008F5364" w:rsidRPr="005A2A11">
        <w:rPr>
          <w:rFonts w:ascii="Times New Roman" w:hAnsi="Times New Roman" w:cs="Times New Roman"/>
          <w:sz w:val="28"/>
          <w:szCs w:val="28"/>
        </w:rPr>
        <w:t xml:space="preserve">дующего рабочего дня с даты его принятия. </w:t>
      </w:r>
    </w:p>
    <w:p w:rsidR="008F5364" w:rsidRPr="005A2A11" w:rsidRDefault="00A62457" w:rsidP="002E30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2A11">
        <w:rPr>
          <w:rFonts w:ascii="Times New Roman" w:hAnsi="Times New Roman" w:cs="Times New Roman"/>
          <w:sz w:val="28"/>
          <w:szCs w:val="28"/>
        </w:rPr>
        <w:lastRenderedPageBreak/>
        <w:t>3.9</w:t>
      </w:r>
      <w:r w:rsidR="008F5364" w:rsidRPr="005A2A11">
        <w:rPr>
          <w:rFonts w:ascii="Times New Roman" w:hAnsi="Times New Roman" w:cs="Times New Roman"/>
          <w:sz w:val="28"/>
          <w:szCs w:val="28"/>
        </w:rPr>
        <w:t xml:space="preserve">.В случае превышения расчетного объема сокращения предоставления межбюджетных трансфертов из бюджета </w:t>
      </w:r>
      <w:r w:rsidR="008E0037" w:rsidRPr="005A2A11">
        <w:rPr>
          <w:rFonts w:ascii="Times New Roman" w:hAnsi="Times New Roman" w:cs="Times New Roman"/>
          <w:sz w:val="28"/>
          <w:szCs w:val="28"/>
        </w:rPr>
        <w:t xml:space="preserve">Заклинского сельского </w:t>
      </w:r>
      <w:r w:rsidRPr="005A2A11">
        <w:rPr>
          <w:rFonts w:ascii="Times New Roman" w:hAnsi="Times New Roman" w:cs="Times New Roman"/>
          <w:sz w:val="28"/>
          <w:szCs w:val="28"/>
        </w:rPr>
        <w:t>поселения бюд</w:t>
      </w:r>
      <w:r w:rsidR="008F5364" w:rsidRPr="005A2A11">
        <w:rPr>
          <w:rFonts w:ascii="Times New Roman" w:hAnsi="Times New Roman" w:cs="Times New Roman"/>
          <w:sz w:val="28"/>
          <w:szCs w:val="28"/>
        </w:rPr>
        <w:t xml:space="preserve">жету </w:t>
      </w:r>
      <w:r w:rsidR="008E0037" w:rsidRPr="005A2A11">
        <w:rPr>
          <w:rFonts w:ascii="Times New Roman" w:hAnsi="Times New Roman" w:cs="Times New Roman"/>
          <w:sz w:val="28"/>
          <w:szCs w:val="28"/>
        </w:rPr>
        <w:t>Лужского</w:t>
      </w:r>
      <w:r w:rsidR="008F5364" w:rsidRPr="005A2A1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A2A11">
        <w:rPr>
          <w:rFonts w:ascii="Times New Roman" w:hAnsi="Times New Roman" w:cs="Times New Roman"/>
          <w:sz w:val="28"/>
          <w:szCs w:val="28"/>
        </w:rPr>
        <w:t xml:space="preserve"> над объемом межбюджетных транс</w:t>
      </w:r>
      <w:r w:rsidR="008F5364" w:rsidRPr="005A2A11">
        <w:rPr>
          <w:rFonts w:ascii="Times New Roman" w:hAnsi="Times New Roman" w:cs="Times New Roman"/>
          <w:sz w:val="28"/>
          <w:szCs w:val="28"/>
        </w:rPr>
        <w:t>фертов, оставшимся до конца текущего фин</w:t>
      </w:r>
      <w:r w:rsidRPr="005A2A11">
        <w:rPr>
          <w:rFonts w:ascii="Times New Roman" w:hAnsi="Times New Roman" w:cs="Times New Roman"/>
          <w:sz w:val="28"/>
          <w:szCs w:val="28"/>
        </w:rPr>
        <w:t>ансового года, сокращение произ</w:t>
      </w:r>
      <w:r w:rsidR="008F5364" w:rsidRPr="005A2A11">
        <w:rPr>
          <w:rFonts w:ascii="Times New Roman" w:hAnsi="Times New Roman" w:cs="Times New Roman"/>
          <w:sz w:val="28"/>
          <w:szCs w:val="28"/>
        </w:rPr>
        <w:t>водится на объем межбюджетных трансфертов, предусмотренный на объем, оставшийся до конца текущего финансового года.</w:t>
      </w:r>
    </w:p>
    <w:p w:rsidR="008F5364" w:rsidRPr="005A2A11" w:rsidRDefault="008F5364" w:rsidP="002E30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F1B7A" w:rsidRPr="005A2A11" w:rsidRDefault="00FF1B7A" w:rsidP="00FF1B7A">
      <w:pPr>
        <w:pStyle w:val="a4"/>
        <w:rPr>
          <w:color w:val="454141"/>
          <w:sz w:val="28"/>
          <w:szCs w:val="28"/>
        </w:rPr>
      </w:pPr>
      <w:r w:rsidRPr="005A2A11">
        <w:rPr>
          <w:color w:val="454141"/>
          <w:sz w:val="28"/>
          <w:szCs w:val="28"/>
        </w:rPr>
        <w:t> </w:t>
      </w:r>
    </w:p>
    <w:p w:rsidR="000D4010" w:rsidRPr="005A2A11" w:rsidRDefault="00466112">
      <w:pPr>
        <w:rPr>
          <w:rFonts w:ascii="Times New Roman" w:hAnsi="Times New Roman" w:cs="Times New Roman"/>
          <w:sz w:val="28"/>
          <w:szCs w:val="28"/>
        </w:rPr>
      </w:pPr>
    </w:p>
    <w:sectPr w:rsidR="000D4010" w:rsidRPr="005A2A11" w:rsidSect="00A3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F1B7A"/>
    <w:rsid w:val="00030376"/>
    <w:rsid w:val="000520F8"/>
    <w:rsid w:val="00061447"/>
    <w:rsid w:val="000B4FEF"/>
    <w:rsid w:val="002E30A6"/>
    <w:rsid w:val="00364B09"/>
    <w:rsid w:val="00390873"/>
    <w:rsid w:val="003A24CD"/>
    <w:rsid w:val="003C4061"/>
    <w:rsid w:val="003F4B10"/>
    <w:rsid w:val="004604F6"/>
    <w:rsid w:val="00466112"/>
    <w:rsid w:val="00517369"/>
    <w:rsid w:val="00564215"/>
    <w:rsid w:val="005A2A11"/>
    <w:rsid w:val="005A30B5"/>
    <w:rsid w:val="00677E86"/>
    <w:rsid w:val="006D3FF9"/>
    <w:rsid w:val="00775A21"/>
    <w:rsid w:val="007808C9"/>
    <w:rsid w:val="00780F2D"/>
    <w:rsid w:val="00842940"/>
    <w:rsid w:val="008E0037"/>
    <w:rsid w:val="008F5364"/>
    <w:rsid w:val="00A07E1E"/>
    <w:rsid w:val="00A3398B"/>
    <w:rsid w:val="00A42D4B"/>
    <w:rsid w:val="00A62457"/>
    <w:rsid w:val="00AB5313"/>
    <w:rsid w:val="00B77FDD"/>
    <w:rsid w:val="00BF685D"/>
    <w:rsid w:val="00BF7DD8"/>
    <w:rsid w:val="00C774B3"/>
    <w:rsid w:val="00CB586A"/>
    <w:rsid w:val="00CD2C15"/>
    <w:rsid w:val="00EC7823"/>
    <w:rsid w:val="00F616A9"/>
    <w:rsid w:val="00FF1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B7A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E30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B7A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E30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DC5677C99F025ED26B9752AFD7108A1B84F7CC8102E8D09E9DE033480D3781934B2AB88C12AA961KD43G" TargetMode="External"/><Relationship Id="rId4" Type="http://schemas.openxmlformats.org/officeDocument/2006/relationships/hyperlink" Target="consultantplus://offline/ref=8DC5677C99F025ED26B9752AFD7108A1B84F7ECB132C8D09E9DE033480D3781934B2AB88C128A166KD4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19</cp:revision>
  <cp:lastPrinted>2019-11-18T07:56:00Z</cp:lastPrinted>
  <dcterms:created xsi:type="dcterms:W3CDTF">2016-01-15T08:38:00Z</dcterms:created>
  <dcterms:modified xsi:type="dcterms:W3CDTF">2021-01-12T06:31:00Z</dcterms:modified>
</cp:coreProperties>
</file>