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D5" w:rsidRDefault="002A07D5" w:rsidP="002A07D5">
      <w:pPr>
        <w:pStyle w:val="a3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ЛЕНИНГРАДСКАЯ ОБЛАСТЬ</w:t>
      </w:r>
      <w:r>
        <w:rPr>
          <w:rFonts w:ascii="Tahoma" w:hAnsi="Tahoma" w:cs="Tahoma"/>
          <w:color w:val="000000"/>
          <w:sz w:val="32"/>
          <w:szCs w:val="32"/>
        </w:rPr>
        <w:br/>
        <w:t>ЛУЖСКИЙ МУНИЦИПАЛЬНЫЙ РАЙОН</w:t>
      </w:r>
    </w:p>
    <w:p w:rsidR="002A07D5" w:rsidRDefault="002A07D5" w:rsidP="002A07D5">
      <w:pPr>
        <w:pStyle w:val="a3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АДМИНИСТРАЦИЯ</w:t>
      </w:r>
    </w:p>
    <w:p w:rsidR="002A07D5" w:rsidRDefault="002A07D5" w:rsidP="002A07D5">
      <w:pPr>
        <w:pStyle w:val="a3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ЗАКЛИНСКОЕ СЕЛЬСКОЕ ПОСЕЛЕНИЕ</w:t>
      </w:r>
    </w:p>
    <w:p w:rsidR="002A07D5" w:rsidRDefault="002A07D5" w:rsidP="002A07D5">
      <w:pPr>
        <w:pStyle w:val="a3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A07D5" w:rsidRDefault="002A07D5" w:rsidP="002A07D5">
      <w:pPr>
        <w:pStyle w:val="a3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ПОСТАНОВЛЕНИЕ</w:t>
      </w:r>
    </w:p>
    <w:p w:rsidR="002A07D5" w:rsidRDefault="002A07D5" w:rsidP="002A07D5">
      <w:pPr>
        <w:pStyle w:val="a3"/>
        <w:spacing w:before="180" w:beforeAutospacing="0" w:after="180" w:afterAutospacing="0"/>
        <w:ind w:right="70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 16.01.2014 года № 9/1</w:t>
      </w:r>
    </w:p>
    <w:p w:rsidR="002A07D5" w:rsidRDefault="002A07D5" w:rsidP="002A07D5">
      <w:pPr>
        <w:pStyle w:val="a3"/>
        <w:spacing w:before="180" w:beforeAutospacing="0" w:after="180" w:afterAutospacing="0"/>
        <w:ind w:right="70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Об утверждении списка невостребованных земельных долей</w:t>
      </w:r>
    </w:p>
    <w:p w:rsidR="002A07D5" w:rsidRDefault="002A07D5" w:rsidP="002A07D5">
      <w:pPr>
        <w:pStyle w:val="a3"/>
        <w:spacing w:before="180" w:beforeAutospacing="0" w:after="180" w:afterAutospacing="0"/>
        <w:ind w:firstLine="426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ст.ст. 12.1, 14, 14.1 Федерального закона от 24.07.2002 г. №101-ФЗ «Об обороте земель сельскохозяйственного назначения», в газете «Вести» от 12 июля 2013 года № 78(3836) Администрацией Заклинского сельского поселения был опубликован список из 320 лиц, которые по состоянию на 01.07.2013 года не передали свою земельную долю в аренду или не распорядились ею иным образом. Данный список был размещен на информационных щитах, расположенных в населенных пунктах на территории бывшего АОЗТ "Лужское".</w:t>
      </w:r>
    </w:p>
    <w:p w:rsidR="002A07D5" w:rsidRDefault="002A07D5" w:rsidP="002A07D5">
      <w:pPr>
        <w:pStyle w:val="a3"/>
        <w:spacing w:before="180" w:beforeAutospacing="0" w:after="180" w:afterAutospacing="0"/>
        <w:ind w:firstLine="426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признания указанных земельных долей невостребованными, 22 октября 2013 года в газете «Вести» № 122(3880) опубликовано объявление о проведении 23 ноября 2013 года собрания собственников земельных долей с повесткой дня: «Утверждение списка лиц, чьи земельные доли могут быть признаны невостребованными из списка, опубликованного в газете от 12 июля 2013 года".</w:t>
      </w:r>
    </w:p>
    <w:p w:rsidR="002A07D5" w:rsidRDefault="002A07D5" w:rsidP="002A07D5">
      <w:pPr>
        <w:pStyle w:val="a3"/>
        <w:spacing w:before="180" w:beforeAutospacing="0" w:after="180" w:afterAutospacing="0"/>
        <w:ind w:firstLine="426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период с 12 июля 2013 года до 23 ноября 2013 года в Администрацию Заклинского сельского поселения поступило 63 заявления с просьбой об исключении из списка. Таким образом, на момент проведения собрания в списке для признания невостребованными земельными долями осталось 257 человек.</w:t>
      </w:r>
    </w:p>
    <w:p w:rsidR="002A07D5" w:rsidRDefault="002A07D5" w:rsidP="002A07D5">
      <w:pPr>
        <w:pStyle w:val="a3"/>
        <w:spacing w:before="180" w:beforeAutospacing="0" w:after="180" w:afterAutospacing="0"/>
        <w:ind w:firstLine="426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Учитывая, что собрание по количеству присутствующих было неправомочно принимать решение из-за отсутствия кворума, в соответствии с п.7 ст. 12.1 ФЗ «Об обороте земель сельскохозяйственного назначения» №101-ФЗ от 24.07.2002 г. Администрация Заклинского сельского поселения вправе своим постановлением утвердить прилагаемый список невостребованных земельных долей.</w:t>
      </w:r>
    </w:p>
    <w:p w:rsidR="002A07D5" w:rsidRDefault="002A07D5" w:rsidP="002A07D5">
      <w:pPr>
        <w:pStyle w:val="a3"/>
        <w:spacing w:before="180" w:beforeAutospacing="0" w:after="180" w:afterAutospacing="0"/>
        <w:ind w:firstLine="426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Исходя из выше изложенного:</w:t>
      </w:r>
    </w:p>
    <w:p w:rsidR="002A07D5" w:rsidRDefault="002A07D5" w:rsidP="002A07D5">
      <w:pPr>
        <w:pStyle w:val="a3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ПОСТАНОВЛЯЮ</w:t>
      </w:r>
    </w:p>
    <w:p w:rsidR="002A07D5" w:rsidRDefault="002A07D5" w:rsidP="002A07D5">
      <w:pPr>
        <w:pStyle w:val="a3"/>
        <w:spacing w:before="180" w:beforeAutospacing="0" w:after="180" w:afterAutospacing="0"/>
        <w:ind w:firstLine="426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п.7 ст. 12.1 ФЗ «Об обороте земель сельскохозяйственного назначения» №101-ФЗ от 24.07.2002 г. утвердить список невостребованных земельных долей земельного участка с кадастровым номером 47:29:00-00-000:006, категория земель: земли сельскохозяйственного назначения, разрешенное использование: для ведения сельского хозяйства, расположенного по адресу: Ленинградская область, Лужский район, Заклинское сельское поселение, АОЗТ "Лужское" (Список прилагается).</w:t>
      </w:r>
    </w:p>
    <w:p w:rsidR="002A07D5" w:rsidRDefault="002A07D5" w:rsidP="002A07D5">
      <w:pPr>
        <w:pStyle w:val="a3"/>
        <w:spacing w:before="180" w:beforeAutospacing="0" w:after="180" w:afterAutospacing="0"/>
        <w:ind w:firstLine="426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соответствии с п.8 ст. 12.1 ФЗ «Об обороте земель сельскохозяйственного назначения» №101-ФЗ от 24.07.2002 г. обратиться в суд с требованием о признании права муниципальной собственности Заклинского сельского поселения Лужского муниципального района Ленинградской области на земельные доли, признанные в соответствии со ст. 12.1 ФЗ «Об обороте земель сельскохозяйственного назначения» №101-ФЗ от 24.07.2002 г. невостребованными, согласно утвержденного списка невостребованных земельных долей земельного участка с кадастровым номером 47:29:00-00-000:006, категория земель: земли сельскохозяйственного назначения, разрешенное использование: для ведения сельского хозяйства, расположенного по адресу: Ленинградская область, Лужский район, Заклинское сельское поселение, АОЗТ "Лужское".</w:t>
      </w:r>
    </w:p>
    <w:p w:rsidR="002A07D5" w:rsidRDefault="002A07D5" w:rsidP="002A07D5">
      <w:pPr>
        <w:pStyle w:val="a3"/>
        <w:spacing w:before="180" w:beforeAutospacing="0" w:after="180" w:afterAutospacing="0"/>
        <w:ind w:firstLine="426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опубликовать на официальном сайте Администрации Заклинского сельского поселения.</w:t>
      </w:r>
    </w:p>
    <w:p w:rsidR="002A07D5" w:rsidRDefault="002A07D5" w:rsidP="002A07D5">
      <w:pPr>
        <w:pStyle w:val="a3"/>
        <w:spacing w:before="180" w:beforeAutospacing="0" w:after="180" w:afterAutospacing="0"/>
        <w:ind w:firstLine="426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оставляю за собой.</w:t>
      </w:r>
    </w:p>
    <w:p w:rsidR="002A07D5" w:rsidRDefault="002A07D5" w:rsidP="002A07D5">
      <w:pPr>
        <w:pStyle w:val="a3"/>
        <w:spacing w:before="180" w:beforeAutospacing="0" w:after="180" w:afterAutospacing="0"/>
        <w:ind w:right="-2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Администрации</w:t>
      </w:r>
    </w:p>
    <w:p w:rsidR="002A07D5" w:rsidRDefault="002A07D5" w:rsidP="002A07D5">
      <w:pPr>
        <w:pStyle w:val="a3"/>
        <w:spacing w:before="180" w:beforeAutospacing="0" w:after="180" w:afterAutospacing="0"/>
        <w:ind w:right="-2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Заклинского сельского поселения                                                            Н.В.Смирнов</w:t>
      </w:r>
    </w:p>
    <w:p w:rsidR="0048117D" w:rsidRDefault="0048117D">
      <w:bookmarkStart w:id="0" w:name="_GoBack"/>
      <w:bookmarkEnd w:id="0"/>
    </w:p>
    <w:sectPr w:rsidR="0048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5"/>
    <w:rsid w:val="002A07D5"/>
    <w:rsid w:val="0048117D"/>
    <w:rsid w:val="00842ACE"/>
    <w:rsid w:val="00BC51DD"/>
    <w:rsid w:val="00E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</cp:revision>
  <dcterms:created xsi:type="dcterms:W3CDTF">2023-08-09T17:47:00Z</dcterms:created>
  <dcterms:modified xsi:type="dcterms:W3CDTF">2023-08-09T17:47:00Z</dcterms:modified>
</cp:coreProperties>
</file>