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7F" w:rsidRDefault="00D36C7F" w:rsidP="00DE2A49">
      <w:pPr>
        <w:ind w:left="4248" w:firstLine="708"/>
        <w:jc w:val="right"/>
        <w:rPr>
          <w:sz w:val="28"/>
          <w:szCs w:val="28"/>
        </w:rPr>
      </w:pPr>
      <w:bookmarkStart w:id="0" w:name="_GoBack"/>
      <w:bookmarkEnd w:id="0"/>
    </w:p>
    <w:p w:rsidR="00D36C7F" w:rsidRDefault="00D36C7F" w:rsidP="00DE2A49">
      <w:pPr>
        <w:ind w:left="4248" w:firstLine="708"/>
        <w:jc w:val="right"/>
        <w:rPr>
          <w:sz w:val="28"/>
          <w:szCs w:val="28"/>
        </w:rPr>
      </w:pPr>
    </w:p>
    <w:p w:rsidR="00D36C7F" w:rsidRDefault="00D36C7F" w:rsidP="00DE2A49">
      <w:pPr>
        <w:ind w:left="4248" w:firstLine="708"/>
        <w:jc w:val="right"/>
        <w:rPr>
          <w:sz w:val="28"/>
          <w:szCs w:val="28"/>
        </w:rPr>
      </w:pPr>
    </w:p>
    <w:p w:rsidR="00D36C7F" w:rsidRDefault="00D36C7F" w:rsidP="00DE2A49">
      <w:pPr>
        <w:ind w:left="4248" w:firstLine="708"/>
        <w:jc w:val="right"/>
        <w:rPr>
          <w:sz w:val="28"/>
          <w:szCs w:val="28"/>
        </w:rPr>
      </w:pPr>
    </w:p>
    <w:p w:rsidR="00DE2A49" w:rsidRDefault="00DE2A49" w:rsidP="00DE2A49">
      <w:pPr>
        <w:ind w:left="4248" w:firstLine="708"/>
        <w:jc w:val="right"/>
        <w:rPr>
          <w:sz w:val="28"/>
          <w:szCs w:val="28"/>
        </w:rPr>
      </w:pPr>
      <w:r w:rsidRPr="009975EC">
        <w:rPr>
          <w:sz w:val="28"/>
          <w:szCs w:val="28"/>
        </w:rPr>
        <w:t>Приложение</w:t>
      </w:r>
      <w:r>
        <w:rPr>
          <w:sz w:val="28"/>
          <w:szCs w:val="28"/>
        </w:rPr>
        <w:t xml:space="preserve"> </w:t>
      </w:r>
    </w:p>
    <w:p w:rsidR="00DE2A49" w:rsidRDefault="00DE2A49" w:rsidP="00DE2A49">
      <w:pPr>
        <w:ind w:left="4956"/>
        <w:jc w:val="right"/>
        <w:rPr>
          <w:sz w:val="28"/>
          <w:szCs w:val="28"/>
        </w:rPr>
      </w:pPr>
      <w:r>
        <w:rPr>
          <w:sz w:val="28"/>
          <w:szCs w:val="28"/>
        </w:rPr>
        <w:t>к постановлению администрации</w:t>
      </w:r>
    </w:p>
    <w:p w:rsidR="00DE2A49" w:rsidRDefault="00DE2A49" w:rsidP="00DE2A49">
      <w:pPr>
        <w:ind w:left="4248" w:firstLine="708"/>
        <w:jc w:val="right"/>
        <w:rPr>
          <w:sz w:val="28"/>
          <w:szCs w:val="28"/>
        </w:rPr>
      </w:pPr>
      <w:r>
        <w:rPr>
          <w:sz w:val="28"/>
          <w:szCs w:val="28"/>
        </w:rPr>
        <w:t>муниципального образования</w:t>
      </w:r>
    </w:p>
    <w:p w:rsidR="00DE2A49" w:rsidRDefault="00DE2A49" w:rsidP="00DE2A49">
      <w:pPr>
        <w:ind w:left="4248" w:firstLine="708"/>
        <w:jc w:val="right"/>
        <w:rPr>
          <w:sz w:val="28"/>
          <w:szCs w:val="28"/>
        </w:rPr>
      </w:pPr>
      <w:r>
        <w:rPr>
          <w:sz w:val="28"/>
          <w:szCs w:val="28"/>
        </w:rPr>
        <w:t>Заклинское сельское поселение</w:t>
      </w:r>
    </w:p>
    <w:p w:rsidR="00DE2A49" w:rsidRDefault="00DE2A49" w:rsidP="00DE2A49">
      <w:pPr>
        <w:ind w:left="4248" w:firstLine="708"/>
        <w:jc w:val="right"/>
        <w:rPr>
          <w:sz w:val="28"/>
          <w:szCs w:val="28"/>
        </w:rPr>
      </w:pPr>
      <w:r>
        <w:rPr>
          <w:sz w:val="28"/>
          <w:szCs w:val="28"/>
        </w:rPr>
        <w:t>от 2</w:t>
      </w:r>
      <w:r w:rsidR="00845ECE">
        <w:rPr>
          <w:sz w:val="28"/>
          <w:szCs w:val="28"/>
        </w:rPr>
        <w:t>9</w:t>
      </w:r>
      <w:r>
        <w:rPr>
          <w:sz w:val="28"/>
          <w:szCs w:val="28"/>
        </w:rPr>
        <w:t>.04.2022 г.  №</w:t>
      </w:r>
      <w:r w:rsidR="00845ECE">
        <w:rPr>
          <w:sz w:val="28"/>
          <w:szCs w:val="28"/>
        </w:rPr>
        <w:t>170</w:t>
      </w:r>
      <w:r>
        <w:rPr>
          <w:sz w:val="28"/>
          <w:szCs w:val="28"/>
        </w:rPr>
        <w:t xml:space="preserve">     </w:t>
      </w:r>
    </w:p>
    <w:p w:rsidR="00DE2A49" w:rsidRDefault="00DE2A49" w:rsidP="00DE2A49">
      <w:pPr>
        <w:ind w:firstLine="709"/>
        <w:jc w:val="right"/>
        <w:rPr>
          <w:sz w:val="28"/>
          <w:szCs w:val="28"/>
        </w:rPr>
      </w:pPr>
    </w:p>
    <w:p w:rsidR="00DE2A49" w:rsidRPr="00F0097D" w:rsidRDefault="00DE2A49" w:rsidP="00DE2A49">
      <w:pPr>
        <w:ind w:firstLine="5580"/>
      </w:pPr>
    </w:p>
    <w:p w:rsidR="00DE2A49" w:rsidRPr="00F0097D" w:rsidRDefault="00DE2A49" w:rsidP="00DE2A49">
      <w:pPr>
        <w:jc w:val="center"/>
        <w:rPr>
          <w:b/>
          <w:bCs/>
          <w:sz w:val="28"/>
          <w:szCs w:val="28"/>
        </w:rPr>
      </w:pPr>
      <w:r w:rsidRPr="00F0097D">
        <w:rPr>
          <w:b/>
          <w:bCs/>
          <w:sz w:val="28"/>
          <w:szCs w:val="28"/>
        </w:rPr>
        <w:t>АДМИНИСТРАТИВНЫЙ РЕГЛАМЕНТ</w:t>
      </w:r>
    </w:p>
    <w:p w:rsidR="00DE2A49" w:rsidRPr="007B5F62" w:rsidRDefault="00DE2A49" w:rsidP="00DE2A49">
      <w:pPr>
        <w:pStyle w:val="ConsPlusTitle"/>
        <w:jc w:val="center"/>
        <w:rPr>
          <w:sz w:val="28"/>
          <w:szCs w:val="28"/>
        </w:rPr>
      </w:pPr>
      <w:r w:rsidRPr="001D2158">
        <w:rPr>
          <w:sz w:val="28"/>
          <w:szCs w:val="28"/>
        </w:rPr>
        <w:t>АДМИНИСТРАЦИИ МУНИЦИПАЛЬНОГО ОБРАЗОВАНИЯ «Заклинское сельское поселение» ЛЕНИНГРАДСКОЙ ОБЛАСТИ ПО ПРЕДОСТАВЛЕНИЮ МУНИЦИПАЛЬНОЙ УСЛУГИ</w:t>
      </w:r>
      <w:r w:rsidRPr="001D2158">
        <w:rPr>
          <w:b w:val="0"/>
          <w:sz w:val="28"/>
          <w:szCs w:val="28"/>
        </w:rPr>
        <w:t xml:space="preserve"> </w:t>
      </w:r>
    </w:p>
    <w:p w:rsidR="00DE2A49" w:rsidRPr="00040673" w:rsidRDefault="00DE2A49" w:rsidP="00DE2A49">
      <w:pPr>
        <w:autoSpaceDE w:val="0"/>
        <w:autoSpaceDN w:val="0"/>
        <w:adjustRightInd w:val="0"/>
        <w:jc w:val="center"/>
        <w:rPr>
          <w:b/>
          <w:bCs/>
          <w:sz w:val="28"/>
          <w:szCs w:val="28"/>
          <w:lang w:eastAsia="ru-RU"/>
        </w:rPr>
      </w:pPr>
      <w:r>
        <w:rPr>
          <w:b/>
          <w:bCs/>
          <w:sz w:val="28"/>
          <w:szCs w:val="28"/>
          <w:lang w:eastAsia="ru-RU"/>
        </w:rPr>
        <w:t xml:space="preserve"> </w:t>
      </w:r>
      <w:r w:rsidRPr="00040673">
        <w:rPr>
          <w:b/>
          <w:bCs/>
          <w:sz w:val="28"/>
          <w:szCs w:val="28"/>
          <w:lang w:eastAsia="ru-RU"/>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DE2A49" w:rsidRPr="00040673" w:rsidRDefault="00DE2A49" w:rsidP="00DE2A49">
      <w:pPr>
        <w:autoSpaceDE w:val="0"/>
        <w:autoSpaceDN w:val="0"/>
        <w:adjustRightInd w:val="0"/>
        <w:jc w:val="center"/>
        <w:rPr>
          <w:sz w:val="28"/>
          <w:szCs w:val="28"/>
        </w:rPr>
      </w:pPr>
    </w:p>
    <w:p w:rsidR="00DE2A49" w:rsidRPr="00040673" w:rsidRDefault="00DE2A49" w:rsidP="00DE2A49">
      <w:pPr>
        <w:autoSpaceDE w:val="0"/>
        <w:autoSpaceDN w:val="0"/>
        <w:adjustRightInd w:val="0"/>
        <w:jc w:val="center"/>
        <w:rPr>
          <w:sz w:val="28"/>
          <w:szCs w:val="28"/>
        </w:rPr>
      </w:pPr>
      <w:r w:rsidRPr="00040673">
        <w:rPr>
          <w:sz w:val="28"/>
          <w:szCs w:val="28"/>
        </w:rPr>
        <w:t xml:space="preserve">(Сокращенное наименование: «Предварительное согласование предоставления земельного участка») </w:t>
      </w:r>
    </w:p>
    <w:p w:rsidR="00DE2A49" w:rsidRPr="00040673" w:rsidRDefault="00DE2A49" w:rsidP="00DE2A49">
      <w:pPr>
        <w:autoSpaceDE w:val="0"/>
        <w:autoSpaceDN w:val="0"/>
        <w:adjustRightInd w:val="0"/>
        <w:ind w:firstLine="709"/>
        <w:jc w:val="center"/>
        <w:rPr>
          <w:rFonts w:eastAsia="Calibri"/>
        </w:rPr>
      </w:pPr>
      <w:r w:rsidRPr="00040673">
        <w:rPr>
          <w:sz w:val="28"/>
          <w:szCs w:val="28"/>
        </w:rPr>
        <w:t>(далее – административный регламент, муниципальная услуга)</w:t>
      </w:r>
    </w:p>
    <w:p w:rsidR="00DE2A49" w:rsidRPr="00040673" w:rsidRDefault="00DE2A49" w:rsidP="00DE2A49">
      <w:pPr>
        <w:pStyle w:val="ConsPlusNormal"/>
        <w:ind w:firstLine="540"/>
        <w:jc w:val="both"/>
        <w:rPr>
          <w:rFonts w:ascii="Times New Roman" w:hAnsi="Times New Roman" w:cs="Times New Roman"/>
          <w:sz w:val="28"/>
          <w:szCs w:val="28"/>
        </w:rPr>
      </w:pPr>
    </w:p>
    <w:p w:rsidR="00DE2A49" w:rsidRPr="00040673" w:rsidRDefault="00DE2A49" w:rsidP="00DE2A49">
      <w:pPr>
        <w:pStyle w:val="ConsPlusNormal"/>
        <w:jc w:val="center"/>
        <w:outlineLvl w:val="1"/>
        <w:rPr>
          <w:rFonts w:ascii="Times New Roman" w:hAnsi="Times New Roman" w:cs="Times New Roman"/>
          <w:sz w:val="28"/>
          <w:szCs w:val="28"/>
        </w:rPr>
      </w:pPr>
    </w:p>
    <w:p w:rsidR="00DE2A49" w:rsidRPr="00040673" w:rsidRDefault="00DE2A49" w:rsidP="00DE2A4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1. Общие положения</w:t>
      </w:r>
    </w:p>
    <w:p w:rsidR="00DE2A49" w:rsidRPr="00040673" w:rsidRDefault="00DE2A49" w:rsidP="00DE2A49">
      <w:pPr>
        <w:pStyle w:val="ConsPlusNormal"/>
        <w:ind w:firstLine="540"/>
        <w:jc w:val="both"/>
        <w:rPr>
          <w:rFonts w:ascii="Times New Roman" w:hAnsi="Times New Roman" w:cs="Times New Roman"/>
          <w:sz w:val="28"/>
          <w:szCs w:val="28"/>
        </w:rPr>
      </w:pPr>
    </w:p>
    <w:p w:rsidR="00DE2A49" w:rsidRPr="00040673" w:rsidRDefault="00DE2A49" w:rsidP="00DE2A49">
      <w:pPr>
        <w:widowControl w:val="0"/>
        <w:autoSpaceDE w:val="0"/>
        <w:autoSpaceDN w:val="0"/>
        <w:ind w:firstLine="709"/>
        <w:jc w:val="both"/>
        <w:rPr>
          <w:sz w:val="28"/>
          <w:szCs w:val="28"/>
          <w:lang w:eastAsia="ru-RU"/>
        </w:rPr>
      </w:pPr>
      <w:r w:rsidRPr="00040673">
        <w:rPr>
          <w:sz w:val="28"/>
          <w:szCs w:val="28"/>
        </w:rPr>
        <w:t xml:space="preserve">1.1. </w:t>
      </w:r>
      <w:r w:rsidRPr="00040673">
        <w:rPr>
          <w:sz w:val="28"/>
          <w:szCs w:val="28"/>
          <w:lang w:eastAsia="ru-RU"/>
        </w:rPr>
        <w:t>Административный регламент устанавливает порядок и стандарт предоставления муниципальной услуги.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1.2. Заявителями, имеющими право на получение муниципальной услуги, являются:</w:t>
      </w:r>
    </w:p>
    <w:p w:rsidR="00DE2A49" w:rsidRPr="00040673" w:rsidRDefault="00DE2A49" w:rsidP="00DE2A4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физические лица;</w:t>
      </w:r>
    </w:p>
    <w:p w:rsidR="00DE2A49" w:rsidRPr="00040673" w:rsidRDefault="00DE2A49" w:rsidP="00DE2A4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индивидуальные предприниматели;</w:t>
      </w:r>
    </w:p>
    <w:p w:rsidR="00DE2A49" w:rsidRPr="00040673" w:rsidRDefault="00DE2A49" w:rsidP="00DE2A49">
      <w:pPr>
        <w:pStyle w:val="ConsPlusNormal"/>
        <w:numPr>
          <w:ilvl w:val="0"/>
          <w:numId w:val="1"/>
        </w:numPr>
        <w:ind w:left="0" w:firstLine="709"/>
        <w:jc w:val="both"/>
        <w:rPr>
          <w:rFonts w:ascii="Times New Roman" w:hAnsi="Times New Roman" w:cs="Times New Roman"/>
          <w:sz w:val="28"/>
          <w:szCs w:val="28"/>
        </w:rPr>
      </w:pPr>
      <w:r w:rsidRPr="00040673">
        <w:rPr>
          <w:rFonts w:ascii="Times New Roman" w:hAnsi="Times New Roman" w:cs="Times New Roman"/>
          <w:sz w:val="28"/>
          <w:szCs w:val="28"/>
        </w:rPr>
        <w:t>юридические лица (далее – заявитель).</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Представлять интересы заявителя имеют право:</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w:t>
      </w:r>
      <w:r w:rsidRPr="00040673">
        <w:rPr>
          <w:rFonts w:ascii="Times New Roman" w:hAnsi="Times New Roman" w:cs="Times New Roman"/>
          <w:sz w:val="28"/>
          <w:szCs w:val="28"/>
        </w:rPr>
        <w:lastRenderedPageBreak/>
        <w:t xml:space="preserve">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w:t>
      </w:r>
      <w:r w:rsidRPr="00040673">
        <w:rPr>
          <w:rFonts w:ascii="Times New Roman" w:hAnsi="Times New Roman" w:cs="Times New Roman"/>
          <w:sz w:val="28"/>
          <w:szCs w:val="28"/>
        </w:rPr>
        <w:lastRenderedPageBreak/>
        <w:t>сведения информационного характера), размещается:</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Администраций;</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w:t>
      </w:r>
      <w:proofErr w:type="spellStart"/>
      <w:r w:rsidRPr="00040673">
        <w:rPr>
          <w:rFonts w:ascii="Times New Roman" w:hAnsi="Times New Roman" w:cs="Times New Roman"/>
          <w:sz w:val="28"/>
          <w:szCs w:val="28"/>
        </w:rPr>
        <w:t>ЕПГУ</w:t>
      </w:r>
      <w:proofErr w:type="spellEnd"/>
      <w:r w:rsidRPr="00040673">
        <w:rPr>
          <w:rFonts w:ascii="Times New Roman" w:hAnsi="Times New Roman" w:cs="Times New Roman"/>
          <w:sz w:val="28"/>
          <w:szCs w:val="28"/>
        </w:rPr>
        <w:t>): www.gu.le№obl.ru, www.gosuslugi.ru.</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E2A49" w:rsidRPr="00040673" w:rsidRDefault="00DE2A49" w:rsidP="00DE2A49">
      <w:pPr>
        <w:pStyle w:val="ConsPlusNormal"/>
        <w:ind w:firstLine="540"/>
        <w:jc w:val="both"/>
        <w:rPr>
          <w:rFonts w:ascii="Times New Roman" w:hAnsi="Times New Roman" w:cs="Times New Roman"/>
          <w:sz w:val="28"/>
          <w:szCs w:val="28"/>
        </w:rPr>
      </w:pPr>
    </w:p>
    <w:p w:rsidR="00DE2A49" w:rsidRPr="00040673" w:rsidRDefault="00DE2A49" w:rsidP="00DE2A49">
      <w:pPr>
        <w:pStyle w:val="ConsPlusNormal"/>
        <w:ind w:firstLine="540"/>
        <w:jc w:val="both"/>
        <w:rPr>
          <w:rFonts w:ascii="Times New Roman" w:hAnsi="Times New Roman" w:cs="Times New Roman"/>
          <w:sz w:val="28"/>
          <w:szCs w:val="28"/>
        </w:rPr>
      </w:pPr>
    </w:p>
    <w:p w:rsidR="00DE2A49" w:rsidRPr="00040673" w:rsidRDefault="00DE2A49" w:rsidP="00DE2A49">
      <w:pPr>
        <w:pStyle w:val="ConsPlusNormal"/>
        <w:jc w:val="center"/>
        <w:outlineLvl w:val="1"/>
        <w:rPr>
          <w:rFonts w:ascii="Times New Roman" w:hAnsi="Times New Roman" w:cs="Times New Roman"/>
          <w:sz w:val="28"/>
          <w:szCs w:val="28"/>
        </w:rPr>
      </w:pPr>
      <w:r w:rsidRPr="00040673">
        <w:rPr>
          <w:rFonts w:ascii="Times New Roman" w:hAnsi="Times New Roman" w:cs="Times New Roman"/>
          <w:sz w:val="28"/>
          <w:szCs w:val="28"/>
        </w:rPr>
        <w:t>2. Стандарт предоставления муниципальной услуги</w:t>
      </w:r>
    </w:p>
    <w:p w:rsidR="00DE2A49" w:rsidRPr="00040673" w:rsidRDefault="00DE2A49" w:rsidP="00DE2A49">
      <w:pPr>
        <w:pStyle w:val="ConsPlusNormal"/>
        <w:ind w:firstLine="540"/>
        <w:jc w:val="both"/>
        <w:rPr>
          <w:rFonts w:ascii="Times New Roman" w:hAnsi="Times New Roman" w:cs="Times New Roman"/>
          <w:sz w:val="28"/>
          <w:szCs w:val="28"/>
        </w:rPr>
      </w:pP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 Полное наименование муниципальной услуги: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Сокращенное наименование муниципальной услуги: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Предварительное согласование предоставления земельного участка.</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2.2. Муниципальную услугу предоставляют:</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Администрация МО «</w:t>
      </w:r>
      <w:r w:rsidR="00D36C7F">
        <w:rPr>
          <w:rFonts w:ascii="Times New Roman" w:hAnsi="Times New Roman" w:cs="Times New Roman"/>
          <w:sz w:val="28"/>
          <w:szCs w:val="28"/>
        </w:rPr>
        <w:t>Заклинское сельское поселение</w:t>
      </w:r>
      <w:r w:rsidRPr="00040673">
        <w:rPr>
          <w:rFonts w:ascii="Times New Roman" w:hAnsi="Times New Roman" w:cs="Times New Roman"/>
          <w:sz w:val="28"/>
          <w:szCs w:val="28"/>
        </w:rPr>
        <w:t xml:space="preserve">» </w:t>
      </w:r>
      <w:r w:rsidR="00D36C7F">
        <w:rPr>
          <w:rFonts w:ascii="Times New Roman" w:hAnsi="Times New Roman" w:cs="Times New Roman"/>
          <w:sz w:val="28"/>
          <w:szCs w:val="28"/>
        </w:rPr>
        <w:t xml:space="preserve">Лужского муниципального района </w:t>
      </w:r>
      <w:r w:rsidRPr="00040673">
        <w:rPr>
          <w:rFonts w:ascii="Times New Roman" w:hAnsi="Times New Roman" w:cs="Times New Roman"/>
          <w:sz w:val="28"/>
          <w:szCs w:val="28"/>
        </w:rPr>
        <w:t>Ленинградской области.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предоставлении услуги участвуют:</w:t>
      </w:r>
    </w:p>
    <w:p w:rsidR="00DE2A49" w:rsidRPr="00040673" w:rsidRDefault="00DE2A49" w:rsidP="00DE2A49">
      <w:pPr>
        <w:pStyle w:val="ConsPlusNormal"/>
        <w:ind w:firstLine="709"/>
        <w:jc w:val="both"/>
        <w:rPr>
          <w:rFonts w:ascii="Times New Roman" w:hAnsi="Times New Roman" w:cs="Times New Roman"/>
          <w:strike/>
          <w:sz w:val="28"/>
          <w:szCs w:val="28"/>
        </w:rPr>
      </w:pPr>
      <w:r w:rsidRPr="00040673">
        <w:rPr>
          <w:rFonts w:ascii="Times New Roman" w:hAnsi="Times New Roman" w:cs="Times New Roman"/>
          <w:sz w:val="28"/>
          <w:szCs w:val="28"/>
        </w:rPr>
        <w:t>ГБУ ЛО «МФЦ»;</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DE2A49"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в Администрации;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филиалах, отделах, удаленных рабочих местах ГБУ ЛО «МФЦ» (при наличии соглашения);</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 без личной явки: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посредством ПГУ ЛО/ЕПГУ - в МФЦ;</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lastRenderedPageBreak/>
        <w:t>2) посредством сайта ОМСУ, МФЦ (при технической реализации) - в МФЦ;</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3) по телефону - в МФЦ.</w:t>
      </w:r>
    </w:p>
    <w:p w:rsidR="00DE2A49"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E2A49" w:rsidRPr="00BF08A5" w:rsidRDefault="00DE2A49" w:rsidP="00DE2A49">
      <w:pPr>
        <w:widowControl w:val="0"/>
        <w:autoSpaceDE w:val="0"/>
        <w:autoSpaceDN w:val="0"/>
        <w:ind w:firstLine="709"/>
        <w:jc w:val="both"/>
        <w:rPr>
          <w:sz w:val="28"/>
          <w:szCs w:val="28"/>
          <w:lang w:eastAsia="ru-RU"/>
        </w:rPr>
      </w:pPr>
      <w:r w:rsidRPr="00BF08A5">
        <w:rPr>
          <w:sz w:val="28"/>
          <w:szCs w:val="28"/>
          <w:lang w:eastAsia="ru-RU"/>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E2A49" w:rsidRPr="00BF08A5" w:rsidRDefault="00DE2A49" w:rsidP="00DE2A49">
      <w:pPr>
        <w:widowControl w:val="0"/>
        <w:autoSpaceDE w:val="0"/>
        <w:autoSpaceDN w:val="0"/>
        <w:ind w:firstLine="709"/>
        <w:jc w:val="both"/>
        <w:rPr>
          <w:sz w:val="28"/>
          <w:szCs w:val="28"/>
          <w:lang w:eastAsia="ru-RU"/>
        </w:rPr>
      </w:pPr>
      <w:r w:rsidRPr="00BF08A5">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E2A49" w:rsidRPr="00BF08A5" w:rsidRDefault="00DE2A49" w:rsidP="00DE2A49">
      <w:pPr>
        <w:widowControl w:val="0"/>
        <w:autoSpaceDE w:val="0"/>
        <w:autoSpaceDN w:val="0"/>
        <w:ind w:firstLine="709"/>
        <w:jc w:val="both"/>
        <w:rPr>
          <w:sz w:val="28"/>
          <w:szCs w:val="28"/>
          <w:lang w:eastAsia="ru-RU"/>
        </w:rPr>
      </w:pPr>
      <w:r w:rsidRPr="00BF08A5">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2A49" w:rsidRPr="006E26AA" w:rsidRDefault="00DE2A49" w:rsidP="00DE2A49">
      <w:pPr>
        <w:widowControl w:val="0"/>
        <w:autoSpaceDE w:val="0"/>
        <w:autoSpaceDN w:val="0"/>
        <w:ind w:firstLine="709"/>
        <w:jc w:val="both"/>
        <w:rPr>
          <w:sz w:val="28"/>
          <w:szCs w:val="28"/>
          <w:lang w:eastAsia="ru-RU"/>
        </w:rPr>
      </w:pPr>
      <w:r w:rsidRPr="00BF08A5">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2.3. Результатом предоставления муниципальной услуги является:</w:t>
      </w:r>
    </w:p>
    <w:p w:rsidR="00DE2A49" w:rsidRPr="00040673" w:rsidRDefault="00DE2A49" w:rsidP="00DE2A49">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 предварительном согласовании предоставления земельного участка (приложение 2 к административному регламенту);</w:t>
      </w:r>
    </w:p>
    <w:p w:rsidR="00DE2A49" w:rsidRPr="00040673" w:rsidRDefault="00DE2A49" w:rsidP="00DE2A49">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Pr="00040673">
        <w:rPr>
          <w:rFonts w:ascii="Times New Roman" w:hAnsi="Times New Roman" w:cs="Times New Roman"/>
          <w:sz w:val="28"/>
          <w:szCs w:val="28"/>
        </w:rPr>
        <w:t>о возврате заявления о предварительном согласовании предоставления земельного участка;</w:t>
      </w:r>
    </w:p>
    <w:p w:rsidR="00DE2A49" w:rsidRPr="00040673" w:rsidRDefault="00DE2A49" w:rsidP="00DE2A49">
      <w:pPr>
        <w:pStyle w:val="ConsPlusNormal"/>
        <w:numPr>
          <w:ilvl w:val="0"/>
          <w:numId w:val="2"/>
        </w:numPr>
        <w:tabs>
          <w:tab w:val="left" w:pos="1134"/>
        </w:tabs>
        <w:ind w:left="0" w:firstLine="709"/>
        <w:jc w:val="both"/>
        <w:rPr>
          <w:rFonts w:ascii="Times New Roman" w:hAnsi="Times New Roman" w:cs="Times New Roman"/>
          <w:sz w:val="28"/>
          <w:szCs w:val="28"/>
        </w:rPr>
      </w:pPr>
      <w:r w:rsidRPr="00040673">
        <w:rPr>
          <w:rFonts w:ascii="Times New Roman" w:hAnsi="Times New Roman" w:cs="Times New Roman"/>
          <w:sz w:val="28"/>
          <w:szCs w:val="28"/>
        </w:rPr>
        <w:t>решение об отказе в предоставлении муниципальной услуги.</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Результат предоставления муниципальной услуги предоставляется:</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1) при личной явке:</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в </w:t>
      </w:r>
      <w:proofErr w:type="spellStart"/>
      <w:r w:rsidRPr="00D36C7F">
        <w:rPr>
          <w:rFonts w:ascii="Times New Roman" w:hAnsi="Times New Roman" w:cs="Times New Roman"/>
          <w:sz w:val="28"/>
          <w:szCs w:val="28"/>
        </w:rPr>
        <w:t>Администрацияи</w:t>
      </w:r>
      <w:proofErr w:type="spellEnd"/>
      <w:r w:rsidRPr="00D36C7F">
        <w:rPr>
          <w:rFonts w:ascii="Times New Roman" w:hAnsi="Times New Roman" w:cs="Times New Roman"/>
          <w:sz w:val="28"/>
          <w:szCs w:val="28"/>
        </w:rPr>
        <w:t>;</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в филиалах, отделах, удаленных рабочих местах ГБУ ЛО «МФЦ»;</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 без личной явки: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по электронной почте (e-</w:t>
      </w:r>
      <w:proofErr w:type="spellStart"/>
      <w:r w:rsidRPr="00D36C7F">
        <w:rPr>
          <w:rFonts w:ascii="Times New Roman" w:hAnsi="Times New Roman" w:cs="Times New Roman"/>
          <w:sz w:val="28"/>
          <w:szCs w:val="28"/>
        </w:rPr>
        <w:t>mail</w:t>
      </w:r>
      <w:proofErr w:type="spellEnd"/>
      <w:r w:rsidRPr="00D36C7F">
        <w:rPr>
          <w:rFonts w:ascii="Times New Roman" w:hAnsi="Times New Roman" w:cs="Times New Roman"/>
          <w:sz w:val="28"/>
          <w:szCs w:val="28"/>
        </w:rPr>
        <w:t>);</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посредством ПГУ ЛО/ЕПГУ (при технической реализации).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D36C7F">
          <w:rPr>
            <w:rFonts w:ascii="Times New Roman" w:hAnsi="Times New Roman" w:cs="Times New Roman"/>
            <w:sz w:val="28"/>
            <w:szCs w:val="28"/>
          </w:rPr>
          <w:t>статьей 3.5</w:t>
        </w:r>
      </w:hyperlink>
      <w:r w:rsidRPr="00D36C7F">
        <w:rPr>
          <w:rFonts w:ascii="Times New Roman" w:hAnsi="Times New Roman" w:cs="Times New Roman"/>
          <w:sz w:val="28"/>
          <w:szCs w:val="28"/>
        </w:rPr>
        <w:t xml:space="preserve"> Федерального закона от 25 октября </w:t>
      </w:r>
      <w:r w:rsidRPr="00D36C7F">
        <w:rPr>
          <w:rFonts w:ascii="Times New Roman" w:hAnsi="Times New Roman" w:cs="Times New Roman"/>
          <w:sz w:val="28"/>
          <w:szCs w:val="28"/>
        </w:rPr>
        <w:lastRenderedPageBreak/>
        <w:t>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bookmarkStart w:id="1" w:name="P99"/>
      <w:bookmarkEnd w:id="1"/>
      <w:r w:rsidRPr="00D36C7F">
        <w:rPr>
          <w:rFonts w:ascii="Times New Roman" w:hAnsi="Times New Roman" w:cs="Times New Roman"/>
          <w:sz w:val="28"/>
          <w:szCs w:val="28"/>
        </w:rPr>
        <w:t>2.5. Правовые основания для предоставления муниципальной услуги:</w:t>
      </w:r>
    </w:p>
    <w:p w:rsidR="00DE2A49" w:rsidRPr="00D36C7F" w:rsidRDefault="00DE2A49" w:rsidP="00DE2A49">
      <w:pPr>
        <w:pStyle w:val="ConsPlusNormal"/>
        <w:numPr>
          <w:ilvl w:val="0"/>
          <w:numId w:val="3"/>
        </w:numPr>
        <w:ind w:left="0"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Земельный </w:t>
      </w:r>
      <w:hyperlink r:id="rId9" w:history="1">
        <w:r w:rsidRPr="00D36C7F">
          <w:rPr>
            <w:rFonts w:ascii="Times New Roman" w:hAnsi="Times New Roman" w:cs="Times New Roman"/>
            <w:sz w:val="28"/>
            <w:szCs w:val="28"/>
          </w:rPr>
          <w:t>кодекс</w:t>
        </w:r>
      </w:hyperlink>
      <w:r w:rsidRPr="00D36C7F">
        <w:rPr>
          <w:rFonts w:ascii="Times New Roman" w:hAnsi="Times New Roman" w:cs="Times New Roman"/>
          <w:sz w:val="28"/>
          <w:szCs w:val="28"/>
        </w:rPr>
        <w:t xml:space="preserve"> Российской Федерации;</w:t>
      </w:r>
    </w:p>
    <w:p w:rsidR="00DE2A49" w:rsidRPr="00D36C7F" w:rsidRDefault="00DE2A49" w:rsidP="00DE2A49">
      <w:pPr>
        <w:pStyle w:val="ConsPlusNormal"/>
        <w:numPr>
          <w:ilvl w:val="0"/>
          <w:numId w:val="3"/>
        </w:numPr>
        <w:ind w:left="0"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Федеральный </w:t>
      </w:r>
      <w:hyperlink r:id="rId10" w:history="1">
        <w:r w:rsidRPr="00D36C7F">
          <w:rPr>
            <w:rFonts w:ascii="Times New Roman" w:hAnsi="Times New Roman" w:cs="Times New Roman"/>
            <w:sz w:val="28"/>
            <w:szCs w:val="28"/>
          </w:rPr>
          <w:t>закон</w:t>
        </w:r>
      </w:hyperlink>
      <w:r w:rsidRPr="00D36C7F">
        <w:rPr>
          <w:rFonts w:ascii="Times New Roman" w:hAnsi="Times New Roman" w:cs="Times New Roman"/>
          <w:sz w:val="28"/>
          <w:szCs w:val="28"/>
        </w:rPr>
        <w:t xml:space="preserve"> от 25.10.2001 № 137-ФЗ «О введении в действие Земельного кодекса Российской Федерации»;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 </w:t>
      </w:r>
      <w:r w:rsidRPr="00D36C7F">
        <w:rPr>
          <w:rFonts w:ascii="Times New Roman" w:hAnsi="Times New Roman" w:cs="Times New Roman"/>
          <w:sz w:val="28"/>
          <w:szCs w:val="28"/>
        </w:rPr>
        <w:tab/>
        <w:t xml:space="preserve">Приказ </w:t>
      </w:r>
      <w:proofErr w:type="spellStart"/>
      <w:r w:rsidRPr="00D36C7F">
        <w:rPr>
          <w:rFonts w:ascii="Times New Roman" w:hAnsi="Times New Roman" w:cs="Times New Roman"/>
          <w:sz w:val="28"/>
          <w:szCs w:val="28"/>
        </w:rPr>
        <w:t>Росреестра</w:t>
      </w:r>
      <w:proofErr w:type="spellEnd"/>
      <w:r w:rsidRPr="00D36C7F">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 </w:t>
      </w:r>
      <w:r w:rsidRPr="00D36C7F">
        <w:rPr>
          <w:rFonts w:ascii="Times New Roman" w:hAnsi="Times New Roman" w:cs="Times New Roman"/>
          <w:sz w:val="28"/>
          <w:szCs w:val="28"/>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лично заявителем при обращении на ЕПГУ/ПГУ ЛО;</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специалистом МФЦ при личном обращении заявителя (представителя заявителя) в МФЦ:</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DE2A49" w:rsidRPr="00D36C7F" w:rsidRDefault="00DE2A49" w:rsidP="00DE2A49">
      <w:pPr>
        <w:pStyle w:val="ConsPlusNormal"/>
        <w:ind w:firstLine="709"/>
        <w:jc w:val="both"/>
        <w:rPr>
          <w:rFonts w:ascii="Times New Roman" w:hAnsi="Times New Roman" w:cs="Times New Roman"/>
          <w:sz w:val="28"/>
          <w:szCs w:val="28"/>
        </w:rPr>
      </w:pPr>
      <w:bookmarkStart w:id="2" w:name="P100"/>
      <w:bookmarkEnd w:id="2"/>
      <w:r w:rsidRPr="00D36C7F">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 фамилию, имя и (при наличии) отчество, место жительства заявителя, </w:t>
      </w:r>
      <w:r w:rsidRPr="00D36C7F">
        <w:rPr>
          <w:rFonts w:ascii="Times New Roman" w:hAnsi="Times New Roman" w:cs="Times New Roman"/>
          <w:sz w:val="28"/>
          <w:szCs w:val="28"/>
        </w:rPr>
        <w:lastRenderedPageBreak/>
        <w:t>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DE2A49" w:rsidRPr="00D36C7F" w:rsidRDefault="00DE2A49" w:rsidP="00DE2A49">
      <w:pPr>
        <w:pStyle w:val="aa"/>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36C7F">
        <w:rPr>
          <w:rFonts w:ascii="Times New Roman" w:hAnsi="Times New Roman" w:cs="Times New Roman"/>
          <w:sz w:val="28"/>
          <w:szCs w:val="28"/>
        </w:rPr>
        <w:t xml:space="preserve">- </w:t>
      </w:r>
      <w:r w:rsidRPr="00D36C7F">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D36C7F">
          <w:rPr>
            <w:rFonts w:ascii="Times New Roman" w:hAnsi="Times New Roman" w:cs="Times New Roman"/>
            <w:sz w:val="28"/>
            <w:szCs w:val="28"/>
          </w:rPr>
          <w:t>законом</w:t>
        </w:r>
      </w:hyperlink>
      <w:r w:rsidRPr="00D36C7F">
        <w:rPr>
          <w:rFonts w:ascii="Times New Roman" w:hAnsi="Times New Roman" w:cs="Times New Roman"/>
          <w:sz w:val="28"/>
          <w:szCs w:val="28"/>
        </w:rPr>
        <w:t xml:space="preserve"> от 13.07.2015 № 218-ФЗ «О государственной регистрации недвижимости»;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2" w:history="1">
        <w:r w:rsidRPr="00D36C7F">
          <w:rPr>
            <w:rFonts w:ascii="Times New Roman" w:hAnsi="Times New Roman" w:cs="Times New Roman"/>
            <w:sz w:val="28"/>
            <w:szCs w:val="28"/>
          </w:rPr>
          <w:t>пунктом 2 статьи 39.3</w:t>
        </w:r>
      </w:hyperlink>
      <w:r w:rsidRPr="00D36C7F">
        <w:rPr>
          <w:rFonts w:ascii="Times New Roman" w:hAnsi="Times New Roman" w:cs="Times New Roman"/>
          <w:sz w:val="28"/>
          <w:szCs w:val="28"/>
        </w:rPr>
        <w:t xml:space="preserve">, </w:t>
      </w:r>
      <w:hyperlink r:id="rId13" w:history="1">
        <w:r w:rsidRPr="00D36C7F">
          <w:rPr>
            <w:rFonts w:ascii="Times New Roman" w:hAnsi="Times New Roman" w:cs="Times New Roman"/>
            <w:sz w:val="28"/>
            <w:szCs w:val="28"/>
          </w:rPr>
          <w:t>статьей 39.5</w:t>
        </w:r>
      </w:hyperlink>
      <w:r w:rsidRPr="00D36C7F">
        <w:rPr>
          <w:rFonts w:ascii="Times New Roman" w:hAnsi="Times New Roman" w:cs="Times New Roman"/>
          <w:sz w:val="28"/>
          <w:szCs w:val="28"/>
        </w:rPr>
        <w:t xml:space="preserve">, </w:t>
      </w:r>
      <w:hyperlink r:id="rId14" w:history="1">
        <w:r w:rsidRPr="00D36C7F">
          <w:rPr>
            <w:rFonts w:ascii="Times New Roman" w:hAnsi="Times New Roman" w:cs="Times New Roman"/>
            <w:sz w:val="28"/>
            <w:szCs w:val="28"/>
          </w:rPr>
          <w:t>пунктом 2 статьи 39.6</w:t>
        </w:r>
      </w:hyperlink>
      <w:r w:rsidRPr="00D36C7F">
        <w:rPr>
          <w:rFonts w:ascii="Times New Roman" w:hAnsi="Times New Roman" w:cs="Times New Roman"/>
          <w:sz w:val="28"/>
          <w:szCs w:val="28"/>
        </w:rPr>
        <w:t xml:space="preserve"> или </w:t>
      </w:r>
      <w:hyperlink r:id="rId15" w:history="1">
        <w:r w:rsidRPr="00D36C7F">
          <w:rPr>
            <w:rFonts w:ascii="Times New Roman" w:hAnsi="Times New Roman" w:cs="Times New Roman"/>
            <w:sz w:val="28"/>
            <w:szCs w:val="28"/>
          </w:rPr>
          <w:t>пунктом 2 статьи 39.10</w:t>
        </w:r>
      </w:hyperlink>
      <w:r w:rsidRPr="00D36C7F">
        <w:rPr>
          <w:rFonts w:ascii="Times New Roman" w:hAnsi="Times New Roman" w:cs="Times New Roman"/>
          <w:sz w:val="28"/>
          <w:szCs w:val="28"/>
        </w:rPr>
        <w:t xml:space="preserve"> Земельного кодекса Российской Федерации;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цель использования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rsidR="00DE2A49" w:rsidRPr="00D36C7F" w:rsidRDefault="00DE2A49" w:rsidP="00DE2A49">
      <w:pPr>
        <w:pStyle w:val="ConsPlusNormal"/>
        <w:ind w:firstLine="709"/>
        <w:jc w:val="both"/>
        <w:rPr>
          <w:rFonts w:ascii="Times New Roman" w:hAnsi="Times New Roman" w:cs="Times New Roman"/>
          <w:sz w:val="28"/>
          <w:szCs w:val="28"/>
        </w:rPr>
      </w:pPr>
      <w:bookmarkStart w:id="3" w:name="P112"/>
      <w:bookmarkEnd w:id="3"/>
      <w:r w:rsidRPr="00D36C7F">
        <w:rPr>
          <w:rFonts w:ascii="Times New Roman" w:hAnsi="Times New Roman"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Приказом  </w:t>
      </w:r>
      <w:proofErr w:type="spellStart"/>
      <w:r w:rsidRPr="00D36C7F">
        <w:rPr>
          <w:rFonts w:ascii="Times New Roman" w:hAnsi="Times New Roman" w:cs="Times New Roman"/>
          <w:sz w:val="28"/>
          <w:szCs w:val="28"/>
        </w:rPr>
        <w:t>Росреестра</w:t>
      </w:r>
      <w:proofErr w:type="spellEnd"/>
      <w:r w:rsidRPr="00D36C7F">
        <w:rPr>
          <w:rFonts w:ascii="Times New Roman" w:hAnsi="Times New Roman" w:cs="Times New Roman"/>
          <w:sz w:val="28"/>
          <w:szCs w:val="28"/>
        </w:rPr>
        <w:t xml:space="preserve"> от 02.09.2020 N П/0321);</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w:t>
      </w:r>
      <w:proofErr w:type="spellStart"/>
      <w:r w:rsidRPr="00D36C7F">
        <w:rPr>
          <w:rFonts w:ascii="Times New Roman" w:hAnsi="Times New Roman" w:cs="Times New Roman"/>
          <w:sz w:val="28"/>
          <w:szCs w:val="28"/>
        </w:rPr>
        <w:t>PDF</w:t>
      </w:r>
      <w:proofErr w:type="spellEnd"/>
      <w:r w:rsidRPr="00D36C7F">
        <w:rPr>
          <w:rFonts w:ascii="Times New Roman" w:hAnsi="Times New Roman" w:cs="Times New Roman"/>
          <w:sz w:val="28"/>
          <w:szCs w:val="28"/>
        </w:rPr>
        <w:t xml:space="preserve"> в полноцветном режиме с разрешением не менее 300 </w:t>
      </w:r>
      <w:proofErr w:type="spellStart"/>
      <w:r w:rsidRPr="00D36C7F">
        <w:rPr>
          <w:rFonts w:ascii="Times New Roman" w:hAnsi="Times New Roman" w:cs="Times New Roman"/>
          <w:sz w:val="28"/>
          <w:szCs w:val="28"/>
        </w:rPr>
        <w:t>dpi</w:t>
      </w:r>
      <w:proofErr w:type="spellEnd"/>
      <w:r w:rsidRPr="00D36C7F">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E2A49" w:rsidRPr="00D36C7F" w:rsidRDefault="00DE2A49" w:rsidP="00DE2A49">
      <w:pPr>
        <w:autoSpaceDE w:val="0"/>
        <w:autoSpaceDN w:val="0"/>
        <w:adjustRightInd w:val="0"/>
        <w:ind w:firstLine="708"/>
        <w:jc w:val="both"/>
        <w:rPr>
          <w:sz w:val="28"/>
          <w:szCs w:val="28"/>
        </w:rPr>
      </w:pPr>
      <w:r w:rsidRPr="00D36C7F">
        <w:rPr>
          <w:sz w:val="28"/>
          <w:szCs w:val="28"/>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E2A49" w:rsidRPr="00D36C7F" w:rsidRDefault="00DE2A49" w:rsidP="00DE2A49">
      <w:pPr>
        <w:autoSpaceDE w:val="0"/>
        <w:autoSpaceDN w:val="0"/>
        <w:adjustRightInd w:val="0"/>
        <w:ind w:firstLine="708"/>
        <w:jc w:val="both"/>
        <w:rPr>
          <w:sz w:val="28"/>
          <w:szCs w:val="28"/>
        </w:rPr>
      </w:pPr>
      <w:r w:rsidRPr="00D36C7F">
        <w:rPr>
          <w:sz w:val="28"/>
          <w:szCs w:val="28"/>
        </w:rPr>
        <w:t>Для физических лиц:</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Для юридических лиц:</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2A49" w:rsidRPr="00D36C7F" w:rsidRDefault="00DE2A49" w:rsidP="00DE2A49">
      <w:pPr>
        <w:autoSpaceDE w:val="0"/>
        <w:autoSpaceDN w:val="0"/>
        <w:adjustRightInd w:val="0"/>
        <w:ind w:firstLine="708"/>
        <w:jc w:val="both"/>
        <w:rPr>
          <w:sz w:val="28"/>
          <w:szCs w:val="28"/>
        </w:rPr>
      </w:pPr>
      <w:bookmarkStart w:id="4" w:name="P118"/>
      <w:bookmarkEnd w:id="4"/>
      <w:r w:rsidRPr="00D36C7F">
        <w:rPr>
          <w:sz w:val="28"/>
          <w:szCs w:val="28"/>
        </w:rPr>
        <w:t xml:space="preserve">8) </w:t>
      </w:r>
      <w:bookmarkStart w:id="5" w:name="P119"/>
      <w:bookmarkEnd w:id="5"/>
      <w:r w:rsidRPr="00D36C7F">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E2A49" w:rsidRPr="00D36C7F" w:rsidRDefault="00DE2A49" w:rsidP="00DE2A49">
      <w:pPr>
        <w:autoSpaceDE w:val="0"/>
        <w:autoSpaceDN w:val="0"/>
        <w:adjustRightInd w:val="0"/>
        <w:ind w:firstLine="708"/>
        <w:jc w:val="both"/>
        <w:rPr>
          <w:sz w:val="28"/>
          <w:szCs w:val="28"/>
        </w:rPr>
      </w:pPr>
      <w:r w:rsidRPr="00D36C7F">
        <w:rPr>
          <w:sz w:val="28"/>
          <w:szCs w:val="28"/>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DE2A49" w:rsidRPr="00D36C7F" w:rsidRDefault="00DE2A49" w:rsidP="00DE2A49">
      <w:pPr>
        <w:pStyle w:val="ConsPlusNormal"/>
        <w:numPr>
          <w:ilvl w:val="0"/>
          <w:numId w:val="4"/>
        </w:numPr>
        <w:ind w:left="0" w:firstLine="709"/>
        <w:jc w:val="both"/>
        <w:rPr>
          <w:rFonts w:ascii="Times New Roman" w:hAnsi="Times New Roman" w:cs="Times New Roman"/>
          <w:sz w:val="28"/>
          <w:szCs w:val="28"/>
        </w:rPr>
      </w:pPr>
      <w:r w:rsidRPr="00D36C7F">
        <w:rPr>
          <w:rFonts w:ascii="Times New Roman" w:hAnsi="Times New Roman" w:cs="Times New Roman"/>
          <w:sz w:val="28"/>
          <w:szCs w:val="28"/>
        </w:rPr>
        <w:t>выписка из Единого государственного реестра юридических лиц (ЕГРЮЛ);</w:t>
      </w:r>
    </w:p>
    <w:p w:rsidR="00DE2A49" w:rsidRPr="00D36C7F" w:rsidRDefault="00DE2A49" w:rsidP="00DE2A49">
      <w:pPr>
        <w:pStyle w:val="ConsPlusNormal"/>
        <w:numPr>
          <w:ilvl w:val="0"/>
          <w:numId w:val="4"/>
        </w:numPr>
        <w:ind w:left="0" w:firstLine="709"/>
        <w:jc w:val="both"/>
        <w:rPr>
          <w:rFonts w:ascii="Times New Roman" w:hAnsi="Times New Roman" w:cs="Times New Roman"/>
          <w:sz w:val="28"/>
          <w:szCs w:val="28"/>
        </w:rPr>
      </w:pPr>
      <w:r w:rsidRPr="00D36C7F">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DE2A49" w:rsidRPr="00D36C7F" w:rsidRDefault="00DE2A49" w:rsidP="00DE2A49">
      <w:pPr>
        <w:pStyle w:val="ConsPlusNormal"/>
        <w:numPr>
          <w:ilvl w:val="0"/>
          <w:numId w:val="4"/>
        </w:numPr>
        <w:ind w:left="0" w:firstLine="709"/>
        <w:jc w:val="both"/>
        <w:rPr>
          <w:rFonts w:ascii="Times New Roman" w:hAnsi="Times New Roman" w:cs="Times New Roman"/>
          <w:sz w:val="28"/>
          <w:szCs w:val="28"/>
        </w:rPr>
      </w:pPr>
      <w:r w:rsidRPr="00D36C7F">
        <w:rPr>
          <w:rFonts w:ascii="Times New Roman" w:hAnsi="Times New Roman" w:cs="Times New Roman"/>
          <w:sz w:val="28"/>
          <w:szCs w:val="28"/>
        </w:rPr>
        <w:t>выписка из Единого государственного реестра недвижимости (ЕГРН).</w:t>
      </w:r>
    </w:p>
    <w:p w:rsidR="00DE2A49" w:rsidRPr="00D36C7F" w:rsidRDefault="00DE2A49" w:rsidP="00DE2A49">
      <w:pPr>
        <w:pStyle w:val="ConsPlusNormal"/>
        <w:ind w:left="709"/>
        <w:jc w:val="both"/>
        <w:rPr>
          <w:rFonts w:ascii="Times New Roman" w:hAnsi="Times New Roman" w:cs="Times New Roman"/>
          <w:sz w:val="28"/>
          <w:szCs w:val="28"/>
        </w:rPr>
      </w:pPr>
      <w:r w:rsidRPr="00D36C7F">
        <w:rPr>
          <w:rFonts w:ascii="Times New Roman" w:hAnsi="Times New Roman" w:cs="Times New Roman"/>
          <w:sz w:val="28"/>
          <w:szCs w:val="28"/>
        </w:rPr>
        <w:t>При наличии зданий, сооружений на приобретаемом земельном участке:</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 </w:t>
      </w:r>
      <w:r w:rsidRPr="00D36C7F">
        <w:rPr>
          <w:rFonts w:ascii="Times New Roman" w:hAnsi="Times New Roman" w:cs="Times New Roman"/>
          <w:sz w:val="28"/>
          <w:szCs w:val="28"/>
        </w:rPr>
        <w:tab/>
        <w:t>выписка из ЕГРН о правах на здание, строение, сооружение, находящихся на приобретаемом земельном участке, или: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w:t>
      </w:r>
      <w:r w:rsidRPr="00D36C7F">
        <w:rPr>
          <w:rFonts w:ascii="Times New Roman" w:hAnsi="Times New Roman" w:cs="Times New Roman"/>
          <w:sz w:val="28"/>
          <w:szCs w:val="28"/>
        </w:rPr>
        <w:tab/>
        <w:t>уведомление об отсутствии в ЕГРН запрашиваемых сведений о зарегистрированных правах на указанные здания, строения, сооружения;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w:t>
      </w:r>
      <w:r w:rsidRPr="00D36C7F">
        <w:rPr>
          <w:rFonts w:ascii="Times New Roman" w:hAnsi="Times New Roman" w:cs="Times New Roman"/>
          <w:sz w:val="28"/>
          <w:szCs w:val="28"/>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DE2A49" w:rsidRPr="00D36C7F" w:rsidRDefault="00DE2A49" w:rsidP="00DE2A49">
      <w:pPr>
        <w:widowControl w:val="0"/>
        <w:autoSpaceDE w:val="0"/>
        <w:autoSpaceDN w:val="0"/>
        <w:ind w:firstLine="709"/>
        <w:jc w:val="both"/>
        <w:rPr>
          <w:sz w:val="28"/>
          <w:szCs w:val="28"/>
          <w:lang w:eastAsia="ru-RU"/>
        </w:rPr>
      </w:pPr>
      <w:bookmarkStart w:id="6" w:name="P125"/>
      <w:bookmarkEnd w:id="6"/>
      <w:r w:rsidRPr="00D36C7F">
        <w:rPr>
          <w:sz w:val="28"/>
          <w:szCs w:val="28"/>
          <w:lang w:eastAsia="ru-RU"/>
        </w:rPr>
        <w:t>2.7.1. При предоставлении муниципальной услуги запрещается требовать от заявителя: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1.</w:t>
      </w:r>
      <w:r w:rsidRPr="00D36C7F">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2.</w:t>
      </w:r>
      <w:r w:rsidRPr="00D36C7F">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3.</w:t>
      </w:r>
      <w:r w:rsidRPr="00D36C7F">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E2A49" w:rsidRPr="00D36C7F" w:rsidRDefault="00DE2A49" w:rsidP="00DE2A49">
      <w:pPr>
        <w:widowControl w:val="0"/>
        <w:autoSpaceDE w:val="0"/>
        <w:autoSpaceDN w:val="0"/>
        <w:adjustRightInd w:val="0"/>
        <w:ind w:firstLine="709"/>
        <w:jc w:val="both"/>
        <w:rPr>
          <w:sz w:val="28"/>
          <w:szCs w:val="28"/>
          <w:lang w:eastAsia="ru-RU"/>
        </w:rPr>
      </w:pPr>
      <w:r w:rsidRPr="00D36C7F">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6C7F">
        <w:rPr>
          <w:rFonts w:eastAsiaTheme="minorEastAsia"/>
          <w:sz w:val="28"/>
          <w:szCs w:val="28"/>
          <w:lang w:eastAsia="ru-RU"/>
        </w:rPr>
        <w:t xml:space="preserve">за исключением случаев, </w:t>
      </w:r>
      <w:r w:rsidRPr="00D36C7F">
        <w:rPr>
          <w:sz w:val="28"/>
          <w:szCs w:val="28"/>
          <w:lang w:eastAsia="ru-RU"/>
        </w:rPr>
        <w:t>предусмотренных пунктом 4 части 1 статьи 7 Федерального закона № 210-ФЗ.</w:t>
      </w:r>
    </w:p>
    <w:p w:rsidR="00DE2A49" w:rsidRPr="00D36C7F" w:rsidRDefault="00DE2A49" w:rsidP="00DE2A49">
      <w:pPr>
        <w:widowControl w:val="0"/>
        <w:autoSpaceDE w:val="0"/>
        <w:autoSpaceDN w:val="0"/>
        <w:adjustRightInd w:val="0"/>
        <w:ind w:firstLine="709"/>
        <w:jc w:val="both"/>
        <w:rPr>
          <w:sz w:val="28"/>
          <w:szCs w:val="28"/>
          <w:lang w:eastAsia="ru-RU"/>
        </w:rPr>
      </w:pPr>
      <w:r w:rsidRPr="00D36C7F">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2.9. </w:t>
      </w:r>
      <w:bookmarkStart w:id="7" w:name="P129"/>
      <w:bookmarkEnd w:id="7"/>
      <w:r w:rsidRPr="00D36C7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Отсутствие права на предоставление государственной услуги:</w:t>
      </w:r>
    </w:p>
    <w:p w:rsidR="00DE2A49" w:rsidRPr="00D36C7F" w:rsidRDefault="00DE2A49" w:rsidP="00DE2A49">
      <w:pPr>
        <w:pStyle w:val="ConsPlusNormal"/>
        <w:ind w:firstLine="709"/>
        <w:jc w:val="both"/>
        <w:rPr>
          <w:rFonts w:ascii="Times New Roman" w:hAnsi="Times New Roman" w:cs="Times New Roman"/>
          <w:sz w:val="28"/>
          <w:szCs w:val="28"/>
        </w:rPr>
      </w:pPr>
      <w:bookmarkStart w:id="8" w:name="P134"/>
      <w:bookmarkEnd w:id="8"/>
      <w:r w:rsidRPr="00D36C7F">
        <w:rPr>
          <w:rFonts w:ascii="Times New Roman" w:hAnsi="Times New Roman" w:cs="Times New Roman"/>
          <w:sz w:val="28"/>
          <w:szCs w:val="28"/>
        </w:rPr>
        <w:t>Заявление подано лицом, не уполномоченным на осуществление таких действий;</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К заявлению не приложены документы, предусмотренные </w:t>
      </w:r>
      <w:hyperlink w:anchor="P112" w:history="1">
        <w:r w:rsidRPr="00D36C7F">
          <w:rPr>
            <w:rFonts w:ascii="Times New Roman" w:hAnsi="Times New Roman" w:cs="Times New Roman"/>
            <w:sz w:val="28"/>
            <w:szCs w:val="28"/>
          </w:rPr>
          <w:t xml:space="preserve">подпунктами     </w:t>
        </w:r>
      </w:hyperlink>
      <w:r w:rsidRPr="00D36C7F">
        <w:rPr>
          <w:rFonts w:ascii="Times New Roman" w:hAnsi="Times New Roman" w:cs="Times New Roman"/>
          <w:sz w:val="28"/>
          <w:szCs w:val="28"/>
        </w:rPr>
        <w:t xml:space="preserve"> 2 - </w:t>
      </w:r>
      <w:hyperlink w:anchor="P118" w:history="1">
        <w:r w:rsidRPr="00D36C7F">
          <w:rPr>
            <w:rFonts w:ascii="Times New Roman" w:hAnsi="Times New Roman" w:cs="Times New Roman"/>
            <w:sz w:val="28"/>
            <w:szCs w:val="28"/>
          </w:rPr>
          <w:t>9 пункта 2.6</w:t>
        </w:r>
      </w:hyperlink>
      <w:r w:rsidRPr="00D36C7F">
        <w:rPr>
          <w:rFonts w:ascii="Times New Roman" w:hAnsi="Times New Roman" w:cs="Times New Roman"/>
          <w:sz w:val="28"/>
          <w:szCs w:val="28"/>
        </w:rPr>
        <w:t xml:space="preserve"> административного регламента.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E2A49" w:rsidRPr="00D36C7F" w:rsidRDefault="00DE2A49" w:rsidP="00DE2A49">
      <w:pPr>
        <w:autoSpaceDE w:val="0"/>
        <w:autoSpaceDN w:val="0"/>
        <w:adjustRightInd w:val="0"/>
        <w:ind w:firstLine="540"/>
        <w:jc w:val="both"/>
        <w:rPr>
          <w:sz w:val="28"/>
          <w:szCs w:val="28"/>
        </w:rPr>
      </w:pPr>
      <w:r w:rsidRPr="00D36C7F">
        <w:rPr>
          <w:sz w:val="28"/>
          <w:szCs w:val="28"/>
        </w:rPr>
        <w:t>1) Отсутствие права на предоставление государственной услуги:</w:t>
      </w:r>
    </w:p>
    <w:p w:rsidR="00DE2A49" w:rsidRPr="00D36C7F" w:rsidRDefault="00DE2A49" w:rsidP="00DE2A49">
      <w:pPr>
        <w:autoSpaceDE w:val="0"/>
        <w:autoSpaceDN w:val="0"/>
        <w:adjustRightInd w:val="0"/>
        <w:ind w:firstLine="540"/>
        <w:jc w:val="both"/>
        <w:rPr>
          <w:sz w:val="28"/>
          <w:szCs w:val="28"/>
        </w:rPr>
      </w:pPr>
      <w:r w:rsidRPr="00D36C7F">
        <w:rPr>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D36C7F">
          <w:rPr>
            <w:sz w:val="28"/>
            <w:szCs w:val="28"/>
          </w:rPr>
          <w:t>пункте 16 статьи 11.10</w:t>
        </w:r>
      </w:hyperlink>
      <w:r w:rsidRPr="00D36C7F">
        <w:rPr>
          <w:sz w:val="28"/>
          <w:szCs w:val="28"/>
        </w:rPr>
        <w:t xml:space="preserve"> Земельного кодекса Российской Федерации;</w:t>
      </w:r>
    </w:p>
    <w:p w:rsidR="00DE2A49" w:rsidRPr="00D36C7F" w:rsidRDefault="00DE2A49" w:rsidP="00DE2A49">
      <w:pPr>
        <w:autoSpaceDE w:val="0"/>
        <w:autoSpaceDN w:val="0"/>
        <w:adjustRightInd w:val="0"/>
        <w:ind w:firstLine="540"/>
        <w:jc w:val="both"/>
        <w:rPr>
          <w:sz w:val="28"/>
          <w:szCs w:val="28"/>
        </w:rPr>
      </w:pPr>
      <w:r w:rsidRPr="00D36C7F">
        <w:rPr>
          <w:sz w:val="28"/>
          <w:szCs w:val="28"/>
        </w:rPr>
        <w:t xml:space="preserve">- земельный участок, который предстоит образовать, не может быть предоставлен заявителю по основаниям, указанным в </w:t>
      </w:r>
      <w:hyperlink r:id="rId17" w:history="1">
        <w:r w:rsidRPr="00D36C7F">
          <w:rPr>
            <w:sz w:val="28"/>
            <w:szCs w:val="28"/>
          </w:rPr>
          <w:t>подпунктах 1</w:t>
        </w:r>
      </w:hyperlink>
      <w:r w:rsidRPr="00D36C7F">
        <w:rPr>
          <w:sz w:val="28"/>
          <w:szCs w:val="28"/>
        </w:rPr>
        <w:t xml:space="preserve"> - </w:t>
      </w:r>
      <w:hyperlink r:id="rId18" w:history="1">
        <w:r w:rsidRPr="00D36C7F">
          <w:rPr>
            <w:sz w:val="28"/>
            <w:szCs w:val="28"/>
          </w:rPr>
          <w:t>13</w:t>
        </w:r>
      </w:hyperlink>
      <w:r w:rsidRPr="00D36C7F">
        <w:rPr>
          <w:sz w:val="28"/>
          <w:szCs w:val="28"/>
        </w:rPr>
        <w:t xml:space="preserve">, </w:t>
      </w:r>
      <w:hyperlink r:id="rId19" w:history="1">
        <w:r w:rsidRPr="00D36C7F">
          <w:rPr>
            <w:sz w:val="28"/>
            <w:szCs w:val="28"/>
          </w:rPr>
          <w:t>14.1</w:t>
        </w:r>
      </w:hyperlink>
      <w:r w:rsidRPr="00D36C7F">
        <w:rPr>
          <w:sz w:val="28"/>
          <w:szCs w:val="28"/>
        </w:rPr>
        <w:t xml:space="preserve"> - </w:t>
      </w:r>
      <w:hyperlink r:id="rId20" w:history="1">
        <w:r w:rsidRPr="00D36C7F">
          <w:rPr>
            <w:sz w:val="28"/>
            <w:szCs w:val="28"/>
          </w:rPr>
          <w:t>19</w:t>
        </w:r>
      </w:hyperlink>
      <w:r w:rsidRPr="00D36C7F">
        <w:rPr>
          <w:sz w:val="28"/>
          <w:szCs w:val="28"/>
        </w:rPr>
        <w:t xml:space="preserve">, </w:t>
      </w:r>
      <w:hyperlink r:id="rId21" w:history="1">
        <w:r w:rsidRPr="00D36C7F">
          <w:rPr>
            <w:sz w:val="28"/>
            <w:szCs w:val="28"/>
          </w:rPr>
          <w:t>22</w:t>
        </w:r>
      </w:hyperlink>
      <w:r w:rsidRPr="00D36C7F">
        <w:rPr>
          <w:sz w:val="28"/>
          <w:szCs w:val="28"/>
        </w:rPr>
        <w:t xml:space="preserve"> и </w:t>
      </w:r>
      <w:hyperlink r:id="rId22" w:history="1">
        <w:r w:rsidRPr="00D36C7F">
          <w:rPr>
            <w:sz w:val="28"/>
            <w:szCs w:val="28"/>
          </w:rPr>
          <w:t>23 статьи 39.16</w:t>
        </w:r>
      </w:hyperlink>
      <w:r w:rsidRPr="00D36C7F">
        <w:rPr>
          <w:sz w:val="28"/>
          <w:szCs w:val="28"/>
        </w:rPr>
        <w:t xml:space="preserve"> Земельного кодекса Российской Федерации;</w:t>
      </w:r>
    </w:p>
    <w:p w:rsidR="00DE2A49" w:rsidRPr="00D36C7F" w:rsidRDefault="00DE2A49" w:rsidP="00DE2A49">
      <w:pPr>
        <w:autoSpaceDE w:val="0"/>
        <w:autoSpaceDN w:val="0"/>
        <w:adjustRightInd w:val="0"/>
        <w:ind w:firstLine="540"/>
        <w:jc w:val="both"/>
        <w:rPr>
          <w:sz w:val="28"/>
          <w:szCs w:val="28"/>
        </w:rPr>
      </w:pPr>
      <w:r w:rsidRPr="00D36C7F">
        <w:rPr>
          <w:sz w:val="28"/>
          <w:szCs w:val="28"/>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Pr="00D36C7F">
          <w:rPr>
            <w:sz w:val="28"/>
            <w:szCs w:val="28"/>
          </w:rPr>
          <w:t>подпунктах 1</w:t>
        </w:r>
      </w:hyperlink>
      <w:r w:rsidRPr="00D36C7F">
        <w:rPr>
          <w:sz w:val="28"/>
          <w:szCs w:val="28"/>
        </w:rPr>
        <w:t xml:space="preserve"> - </w:t>
      </w:r>
      <w:hyperlink r:id="rId24" w:history="1">
        <w:r w:rsidRPr="00D36C7F">
          <w:rPr>
            <w:sz w:val="28"/>
            <w:szCs w:val="28"/>
          </w:rPr>
          <w:t>23 статьи 39.16</w:t>
        </w:r>
      </w:hyperlink>
      <w:r w:rsidRPr="00D36C7F">
        <w:rPr>
          <w:sz w:val="28"/>
          <w:szCs w:val="28"/>
        </w:rPr>
        <w:t xml:space="preserve"> Земельного кодекса Российской Федерации.</w:t>
      </w:r>
    </w:p>
    <w:p w:rsidR="00DE2A49" w:rsidRPr="00D36C7F" w:rsidRDefault="00DE2A49" w:rsidP="00DE2A49">
      <w:pPr>
        <w:autoSpaceDE w:val="0"/>
        <w:autoSpaceDN w:val="0"/>
        <w:adjustRightInd w:val="0"/>
        <w:ind w:firstLine="709"/>
        <w:jc w:val="both"/>
        <w:rPr>
          <w:sz w:val="28"/>
          <w:szCs w:val="28"/>
        </w:rPr>
      </w:pPr>
      <w:r w:rsidRPr="00D36C7F">
        <w:rPr>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1) заявление не соответствует требованиям подпункта 1 пункта 2.6 регламента;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 заявление подано в иной орган;</w:t>
      </w:r>
    </w:p>
    <w:p w:rsidR="00DE2A49"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 к заявлению не приложены документы, предусмотренные подпунктами 2 - 9 пункта 2.6 регламента;</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w:t>
      </w:r>
      <w:r>
        <w:rPr>
          <w:rFonts w:ascii="Times New Roman" w:hAnsi="Times New Roman" w:cs="Times New Roman"/>
          <w:sz w:val="28"/>
          <w:szCs w:val="28"/>
        </w:rPr>
        <w:t>ы быть указаны причины возврата</w:t>
      </w:r>
      <w:r>
        <w:t>.</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2.11. Муниципальная услуга предоставляется бесплатно.</w:t>
      </w:r>
    </w:p>
    <w:p w:rsidR="00DE2A49" w:rsidRPr="00040673" w:rsidRDefault="00DE2A49" w:rsidP="00DE2A49">
      <w:pPr>
        <w:pStyle w:val="ConsPlusNormal"/>
        <w:ind w:firstLine="709"/>
        <w:jc w:val="both"/>
        <w:rPr>
          <w:rFonts w:ascii="Times New Roman" w:hAnsi="Times New Roman" w:cs="Times New Roman"/>
          <w:sz w:val="28"/>
          <w:szCs w:val="28"/>
        </w:rPr>
      </w:pPr>
      <w:r w:rsidRPr="0004067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2A49" w:rsidRDefault="00DE2A49" w:rsidP="00DE2A49">
      <w:pPr>
        <w:ind w:firstLine="709"/>
        <w:jc w:val="both"/>
        <w:rPr>
          <w:sz w:val="28"/>
          <w:szCs w:val="28"/>
        </w:rPr>
      </w:pPr>
      <w:r w:rsidRPr="002A4AAF">
        <w:rPr>
          <w:sz w:val="28"/>
          <w:szCs w:val="28"/>
        </w:rPr>
        <w:t>2.13. Срок регистрации заявления о предоставлении муниципальной услуги составляет:</w:t>
      </w:r>
    </w:p>
    <w:p w:rsidR="00DE2A49" w:rsidRPr="002A4AAF" w:rsidRDefault="00DE2A49" w:rsidP="00DE2A49">
      <w:pPr>
        <w:ind w:firstLine="709"/>
        <w:jc w:val="both"/>
        <w:rPr>
          <w:sz w:val="28"/>
          <w:szCs w:val="28"/>
        </w:rPr>
      </w:pPr>
      <w:r w:rsidRPr="00D36C7F">
        <w:rPr>
          <w:sz w:val="28"/>
          <w:szCs w:val="28"/>
        </w:rPr>
        <w:t>при обращении заявителя в ГБУ ЛО "МФЦ" - в течение 1 рабочего дня;</w:t>
      </w:r>
    </w:p>
    <w:p w:rsidR="00DE2A49" w:rsidRPr="002A4AAF" w:rsidRDefault="00DE2A49" w:rsidP="00DE2A49">
      <w:pPr>
        <w:ind w:firstLine="709"/>
        <w:jc w:val="both"/>
        <w:rPr>
          <w:sz w:val="28"/>
          <w:szCs w:val="28"/>
        </w:rPr>
      </w:pPr>
      <w:r w:rsidRPr="002A4AAF">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2A49" w:rsidRPr="002A4AAF" w:rsidRDefault="00DE2A49" w:rsidP="00DE2A49">
      <w:pPr>
        <w:ind w:firstLine="709"/>
        <w:jc w:val="both"/>
        <w:rPr>
          <w:sz w:val="28"/>
          <w:szCs w:val="28"/>
        </w:rPr>
      </w:pPr>
      <w:r w:rsidRPr="002A4AAF">
        <w:rPr>
          <w:sz w:val="28"/>
          <w:szCs w:val="28"/>
        </w:rPr>
        <w:t xml:space="preserve">при направлении запроса в форме электронного документа посредством ЕПГУ </w:t>
      </w:r>
      <w:r>
        <w:rPr>
          <w:sz w:val="28"/>
          <w:szCs w:val="28"/>
        </w:rPr>
        <w:t>и(</w:t>
      </w:r>
      <w:r w:rsidRPr="002A4AAF">
        <w:rPr>
          <w:sz w:val="28"/>
          <w:szCs w:val="28"/>
        </w:rPr>
        <w:t>или</w:t>
      </w:r>
      <w:r>
        <w:rPr>
          <w:sz w:val="28"/>
          <w:szCs w:val="28"/>
        </w:rPr>
        <w:t>)</w:t>
      </w:r>
      <w:r w:rsidRPr="002A4AAF">
        <w:rPr>
          <w:sz w:val="28"/>
          <w:szCs w:val="28"/>
        </w:rPr>
        <w:t xml:space="preserve"> ПГУ ЛО (при наличии технической возможности) - в день поступления запроса на ЕПГУ </w:t>
      </w:r>
      <w:r>
        <w:rPr>
          <w:sz w:val="28"/>
          <w:szCs w:val="28"/>
        </w:rPr>
        <w:t>и(</w:t>
      </w:r>
      <w:r w:rsidRPr="002A4AAF">
        <w:rPr>
          <w:sz w:val="28"/>
          <w:szCs w:val="28"/>
        </w:rPr>
        <w:t>или</w:t>
      </w:r>
      <w:r>
        <w:rPr>
          <w:sz w:val="28"/>
          <w:szCs w:val="28"/>
        </w:rPr>
        <w:t>)</w:t>
      </w:r>
      <w:r w:rsidRPr="002A4AAF">
        <w:rPr>
          <w:sz w:val="28"/>
          <w:szCs w:val="28"/>
        </w:rPr>
        <w:t xml:space="preserve"> ПГУ ЛО или на следующий рабочий день (в случае направления документов в нерабочее время, в выходные, праздничные дни)</w:t>
      </w:r>
      <w:r>
        <w:rPr>
          <w:sz w:val="28"/>
          <w:szCs w:val="28"/>
        </w:rPr>
        <w:t>»</w:t>
      </w:r>
      <w:r w:rsidRPr="002A4AAF">
        <w:rPr>
          <w:sz w:val="28"/>
          <w:szCs w:val="28"/>
        </w:rPr>
        <w:t>.</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2.14.1. Предоставление муниципальной услуги осуществляется в специально выделенных для этих целей помещениях МФЦ.</w:t>
      </w:r>
    </w:p>
    <w:p w:rsidR="00DE2A49" w:rsidRDefault="00DE2A49" w:rsidP="00DE2A49">
      <w:pPr>
        <w:widowControl w:val="0"/>
        <w:autoSpaceDE w:val="0"/>
        <w:autoSpaceDN w:val="0"/>
        <w:ind w:firstLine="709"/>
        <w:jc w:val="both"/>
        <w:rPr>
          <w:sz w:val="28"/>
          <w:szCs w:val="28"/>
          <w:lang w:eastAsia="ru-RU"/>
        </w:rPr>
      </w:pPr>
      <w:r w:rsidRPr="002A4AAF">
        <w:rPr>
          <w:sz w:val="28"/>
          <w:szCs w:val="28"/>
          <w:lang w:eastAsia="ru-RU"/>
        </w:rPr>
        <w:t>2.14.2. Наличие на территории, прилегающей к зданию</w:t>
      </w:r>
      <w:r>
        <w:rPr>
          <w:sz w:val="28"/>
          <w:szCs w:val="28"/>
          <w:lang w:eastAsia="ru-RU"/>
        </w:rPr>
        <w:t>,</w:t>
      </w:r>
      <w:r w:rsidRPr="00E24E19">
        <w:t xml:space="preserve"> </w:t>
      </w:r>
      <w:r w:rsidRPr="00E24E19">
        <w:rPr>
          <w:sz w:val="28"/>
          <w:szCs w:val="28"/>
          <w:lang w:eastAsia="ru-RU"/>
        </w:rPr>
        <w:t>в котором размещен МФЦ</w:t>
      </w:r>
      <w:r w:rsidRPr="002A4AAF">
        <w:rPr>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 xml:space="preserve">2.14.4. Здание (помещение) оборудуется информационной табличкой (вывеской), содержащей полное наименование </w:t>
      </w:r>
      <w:r>
        <w:rPr>
          <w:sz w:val="28"/>
          <w:szCs w:val="28"/>
          <w:lang w:eastAsia="ru-RU"/>
        </w:rPr>
        <w:t>МФЦ</w:t>
      </w:r>
      <w:r w:rsidRPr="002A4AAF">
        <w:rPr>
          <w:sz w:val="28"/>
          <w:szCs w:val="28"/>
          <w:lang w:eastAsia="ru-RU"/>
        </w:rPr>
        <w:t>, а также информацию о режиме е</w:t>
      </w:r>
      <w:r>
        <w:rPr>
          <w:sz w:val="28"/>
          <w:szCs w:val="28"/>
          <w:lang w:eastAsia="ru-RU"/>
        </w:rPr>
        <w:t>го</w:t>
      </w:r>
      <w:r w:rsidRPr="002A4AAF">
        <w:rPr>
          <w:sz w:val="28"/>
          <w:szCs w:val="28"/>
          <w:lang w:eastAsia="ru-RU"/>
        </w:rPr>
        <w:t xml:space="preserve"> работы.</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2.14.6. В помещении организуется бесплатный туалет для посетителей, в том числе туалет, предназначенный для инвалидов.</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sz w:val="28"/>
          <w:szCs w:val="28"/>
          <w:lang w:eastAsia="ru-RU"/>
        </w:rPr>
        <w:t>сурдопереводчика</w:t>
      </w:r>
      <w:proofErr w:type="spellEnd"/>
      <w:r w:rsidRPr="002A4AAF">
        <w:rPr>
          <w:sz w:val="28"/>
          <w:szCs w:val="28"/>
          <w:lang w:eastAsia="ru-RU"/>
        </w:rPr>
        <w:t xml:space="preserve"> и </w:t>
      </w:r>
      <w:proofErr w:type="spellStart"/>
      <w:r w:rsidRPr="002A4AAF">
        <w:rPr>
          <w:sz w:val="28"/>
          <w:szCs w:val="28"/>
          <w:lang w:eastAsia="ru-RU"/>
        </w:rPr>
        <w:t>тифлосурдопереводчика</w:t>
      </w:r>
      <w:proofErr w:type="spellEnd"/>
      <w:r w:rsidRPr="002A4AAF">
        <w:rPr>
          <w:sz w:val="28"/>
          <w:szCs w:val="28"/>
          <w:lang w:eastAsia="ru-RU"/>
        </w:rPr>
        <w:t>.</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2.15. Показатели доступности и качества муниципальной услуги.</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2.15.1. Показатели доступности муниципальной услуги (общие, применимые в отношении всех заявителей):</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1) транспортная доступность к месту предоставления муниципальной услуги;</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 наличие указателей, обеспечивающих беспрепятственный доступ к помещениям, в которых предоставляется услуга;</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3) возможность получения полной и достоверной информации о муниципальной услуге в Администрации</w:t>
      </w:r>
      <w:r>
        <w:rPr>
          <w:sz w:val="28"/>
          <w:szCs w:val="28"/>
          <w:lang w:eastAsia="ru-RU"/>
        </w:rPr>
        <w:t xml:space="preserve">, МФЦ </w:t>
      </w:r>
      <w:r w:rsidRPr="002A4AAF">
        <w:rPr>
          <w:sz w:val="28"/>
          <w:szCs w:val="28"/>
          <w:lang w:eastAsia="ru-RU"/>
        </w:rPr>
        <w:t>по телефону, на официальном сайте;</w:t>
      </w:r>
    </w:p>
    <w:p w:rsidR="00DE2A49" w:rsidRDefault="00DE2A49" w:rsidP="00DE2A49">
      <w:pPr>
        <w:widowControl w:val="0"/>
        <w:autoSpaceDE w:val="0"/>
        <w:autoSpaceDN w:val="0"/>
        <w:ind w:firstLine="709"/>
        <w:jc w:val="both"/>
        <w:rPr>
          <w:sz w:val="28"/>
          <w:szCs w:val="28"/>
          <w:lang w:eastAsia="ru-RU"/>
        </w:rPr>
      </w:pPr>
      <w:r w:rsidRPr="002A4AAF">
        <w:rPr>
          <w:sz w:val="28"/>
          <w:szCs w:val="28"/>
          <w:lang w:eastAsia="ru-RU"/>
        </w:rPr>
        <w:t>4) предоставление муниципальной услуги любым доступным способом, предусмотренным действующим законодательством;</w:t>
      </w:r>
    </w:p>
    <w:p w:rsidR="00DE2A49" w:rsidRPr="00BF08A5" w:rsidRDefault="00DE2A49" w:rsidP="00DE2A49">
      <w:pPr>
        <w:widowControl w:val="0"/>
        <w:autoSpaceDE w:val="0"/>
        <w:autoSpaceDN w:val="0"/>
        <w:adjustRightInd w:val="0"/>
        <w:ind w:firstLine="709"/>
        <w:jc w:val="both"/>
        <w:rPr>
          <w:rFonts w:eastAsiaTheme="minorEastAsia"/>
          <w:sz w:val="28"/>
          <w:szCs w:val="28"/>
          <w:lang w:eastAsia="ru-RU"/>
        </w:rPr>
      </w:pPr>
      <w:r w:rsidRPr="00BF08A5">
        <w:rPr>
          <w:rFonts w:eastAsiaTheme="minorEastAsia"/>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E2A49" w:rsidRPr="009D287A" w:rsidRDefault="00DE2A49" w:rsidP="00DE2A49">
      <w:pPr>
        <w:widowControl w:val="0"/>
        <w:autoSpaceDE w:val="0"/>
        <w:autoSpaceDN w:val="0"/>
        <w:adjustRightInd w:val="0"/>
        <w:ind w:firstLine="709"/>
        <w:jc w:val="both"/>
        <w:rPr>
          <w:rFonts w:eastAsiaTheme="minorEastAsia"/>
          <w:sz w:val="28"/>
          <w:szCs w:val="28"/>
          <w:lang w:eastAsia="ru-RU"/>
        </w:rPr>
      </w:pPr>
      <w:r w:rsidRPr="00BF08A5">
        <w:rPr>
          <w:rFonts w:eastAsiaTheme="minorEastAsia"/>
          <w:sz w:val="28"/>
          <w:szCs w:val="28"/>
          <w:lang w:eastAsia="ru-RU"/>
        </w:rPr>
        <w:t>6) возможность получения муниципальной услуги по экстерриториальному принципу.</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2.15.2. Показатели доступности муниципальной услуги (специальные, применимые в отношении инвалидов):</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 xml:space="preserve">1) наличие инфраструктуры, указанной в </w:t>
      </w:r>
      <w:hyperlink w:anchor="P200" w:history="1">
        <w:r w:rsidRPr="002A4AAF">
          <w:rPr>
            <w:sz w:val="28"/>
            <w:szCs w:val="28"/>
            <w:lang w:eastAsia="ru-RU"/>
          </w:rPr>
          <w:t>п. 2.14</w:t>
        </w:r>
      </w:hyperlink>
      <w:r w:rsidRPr="002A4AAF">
        <w:rPr>
          <w:sz w:val="28"/>
          <w:szCs w:val="28"/>
          <w:lang w:eastAsia="ru-RU"/>
        </w:rPr>
        <w:t xml:space="preserve"> регламента;</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 исполнение требований доступности услуг для инвалидов;</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2.15.3. Показатели качества муниципальной услуги:</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1) соблюдение срока предоставления муниципальной услуги;</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 соблюдение времени ожидания в очереди при подаче заявления и получении результата;</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 xml:space="preserve">3) осуществление не более одного обращения заявителя к работникам ГБУ ЛО </w:t>
      </w:r>
      <w:r>
        <w:rPr>
          <w:sz w:val="28"/>
          <w:szCs w:val="28"/>
          <w:lang w:eastAsia="ru-RU"/>
        </w:rPr>
        <w:t>«</w:t>
      </w:r>
      <w:r w:rsidRPr="002A4AAF">
        <w:rPr>
          <w:sz w:val="28"/>
          <w:szCs w:val="28"/>
          <w:lang w:eastAsia="ru-RU"/>
        </w:rPr>
        <w:t>МФЦ</w:t>
      </w:r>
      <w:r>
        <w:rPr>
          <w:sz w:val="28"/>
          <w:szCs w:val="28"/>
          <w:lang w:eastAsia="ru-RU"/>
        </w:rPr>
        <w:t>»</w:t>
      </w:r>
      <w:r w:rsidRPr="002A4AAF">
        <w:rPr>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Pr>
          <w:sz w:val="28"/>
          <w:szCs w:val="28"/>
          <w:lang w:eastAsia="ru-RU"/>
        </w:rPr>
        <w:t>«</w:t>
      </w:r>
      <w:r w:rsidRPr="002A4AAF">
        <w:rPr>
          <w:sz w:val="28"/>
          <w:szCs w:val="28"/>
          <w:lang w:eastAsia="ru-RU"/>
        </w:rPr>
        <w:t>МФЦ</w:t>
      </w:r>
      <w:r>
        <w:rPr>
          <w:sz w:val="28"/>
          <w:szCs w:val="28"/>
          <w:lang w:eastAsia="ru-RU"/>
        </w:rPr>
        <w:t>»</w:t>
      </w:r>
      <w:r w:rsidRPr="002A4AAF">
        <w:rPr>
          <w:sz w:val="28"/>
          <w:szCs w:val="28"/>
          <w:lang w:eastAsia="ru-RU"/>
        </w:rPr>
        <w:t>;</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4) отсутствие жалоб на действия или бездействие должностных лиц Администрации, поданных в установленном порядке.</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E2A49" w:rsidRPr="002A4AAF" w:rsidRDefault="00DE2A49" w:rsidP="00DE2A49">
      <w:pPr>
        <w:widowControl w:val="0"/>
        <w:autoSpaceDE w:val="0"/>
        <w:autoSpaceDN w:val="0"/>
        <w:ind w:firstLine="709"/>
        <w:jc w:val="both"/>
        <w:rPr>
          <w:sz w:val="28"/>
          <w:szCs w:val="28"/>
          <w:lang w:eastAsia="ru-RU"/>
        </w:rPr>
      </w:pPr>
      <w:r w:rsidRPr="002A4AAF">
        <w:rPr>
          <w:sz w:val="28"/>
          <w:szCs w:val="28"/>
          <w:lang w:eastAsia="ru-RU"/>
        </w:rPr>
        <w:t>Согласований, необходимых для получения муниципальной услуги, не требуется.</w:t>
      </w:r>
    </w:p>
    <w:p w:rsidR="00DE2A49" w:rsidRPr="00BF08A5" w:rsidRDefault="00DE2A49" w:rsidP="00DE2A49">
      <w:pPr>
        <w:widowControl w:val="0"/>
        <w:autoSpaceDE w:val="0"/>
        <w:autoSpaceDN w:val="0"/>
        <w:adjustRightInd w:val="0"/>
        <w:ind w:firstLine="709"/>
        <w:jc w:val="both"/>
        <w:rPr>
          <w:rFonts w:eastAsiaTheme="minorEastAsia"/>
          <w:sz w:val="28"/>
          <w:szCs w:val="28"/>
          <w:lang w:eastAsia="ru-RU"/>
        </w:rPr>
      </w:pPr>
      <w:r w:rsidRPr="00BF08A5">
        <w:rPr>
          <w:rFonts w:eastAsiaTheme="minorEastAsia"/>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eastAsiaTheme="minorEastAsia"/>
          <w:sz w:val="28"/>
          <w:szCs w:val="28"/>
          <w:lang w:eastAsia="ru-RU"/>
        </w:rPr>
        <w:t>муници</w:t>
      </w:r>
      <w:r w:rsidRPr="00BF08A5">
        <w:rPr>
          <w:rFonts w:eastAsiaTheme="minorEastAsia"/>
          <w:sz w:val="28"/>
          <w:szCs w:val="28"/>
          <w:lang w:eastAsia="ru-RU"/>
        </w:rPr>
        <w:t>пальной услуги в электронной форме.</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2.17.1. Предоставление услуги по экстерриториальному принципу не предусмотрено.</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E2A49" w:rsidRPr="00D36C7F" w:rsidRDefault="00DE2A49" w:rsidP="00DE2A49">
      <w:pPr>
        <w:pStyle w:val="ConsPlusNormal"/>
        <w:ind w:firstLine="540"/>
        <w:jc w:val="both"/>
        <w:rPr>
          <w:rFonts w:ascii="Times New Roman" w:hAnsi="Times New Roman" w:cs="Times New Roman"/>
          <w:sz w:val="28"/>
          <w:szCs w:val="28"/>
        </w:rPr>
      </w:pPr>
    </w:p>
    <w:p w:rsidR="00DE2A49" w:rsidRPr="00D36C7F" w:rsidRDefault="00DE2A49" w:rsidP="00DE2A49">
      <w:pPr>
        <w:widowControl w:val="0"/>
        <w:autoSpaceDE w:val="0"/>
        <w:autoSpaceDN w:val="0"/>
        <w:ind w:firstLine="709"/>
        <w:jc w:val="center"/>
        <w:rPr>
          <w:sz w:val="28"/>
          <w:szCs w:val="28"/>
          <w:lang w:eastAsia="ru-RU"/>
        </w:rPr>
      </w:pPr>
      <w:r w:rsidRPr="00D36C7F">
        <w:rPr>
          <w:sz w:val="28"/>
          <w:szCs w:val="28"/>
          <w:lang w:eastAsia="ru-RU"/>
        </w:rPr>
        <w:t>3. Состав, последовательность и сроки выполнения</w:t>
      </w:r>
    </w:p>
    <w:p w:rsidR="00DE2A49" w:rsidRPr="00D36C7F" w:rsidRDefault="00DE2A49" w:rsidP="00DE2A49">
      <w:pPr>
        <w:widowControl w:val="0"/>
        <w:autoSpaceDE w:val="0"/>
        <w:autoSpaceDN w:val="0"/>
        <w:ind w:firstLine="709"/>
        <w:jc w:val="center"/>
        <w:rPr>
          <w:sz w:val="28"/>
          <w:szCs w:val="28"/>
          <w:lang w:eastAsia="ru-RU"/>
        </w:rPr>
      </w:pPr>
      <w:r w:rsidRPr="00D36C7F">
        <w:rPr>
          <w:sz w:val="28"/>
          <w:szCs w:val="28"/>
          <w:lang w:eastAsia="ru-RU"/>
        </w:rPr>
        <w:t>административных процедур, требования к порядку их</w:t>
      </w:r>
    </w:p>
    <w:p w:rsidR="00DE2A49" w:rsidRPr="00D36C7F" w:rsidRDefault="00DE2A49" w:rsidP="00DE2A49">
      <w:pPr>
        <w:widowControl w:val="0"/>
        <w:autoSpaceDE w:val="0"/>
        <w:autoSpaceDN w:val="0"/>
        <w:ind w:firstLine="709"/>
        <w:jc w:val="center"/>
        <w:rPr>
          <w:sz w:val="28"/>
          <w:szCs w:val="28"/>
          <w:lang w:eastAsia="ru-RU"/>
        </w:rPr>
      </w:pPr>
      <w:r w:rsidRPr="00D36C7F">
        <w:rPr>
          <w:sz w:val="28"/>
          <w:szCs w:val="28"/>
          <w:lang w:eastAsia="ru-RU"/>
        </w:rPr>
        <w:t>выполнения, в том числе особенности выполнения</w:t>
      </w:r>
    </w:p>
    <w:p w:rsidR="00DE2A49" w:rsidRPr="00D36C7F" w:rsidRDefault="00DE2A49" w:rsidP="00DE2A49">
      <w:pPr>
        <w:widowControl w:val="0"/>
        <w:autoSpaceDE w:val="0"/>
        <w:autoSpaceDN w:val="0"/>
        <w:ind w:firstLine="709"/>
        <w:jc w:val="center"/>
        <w:rPr>
          <w:sz w:val="28"/>
          <w:szCs w:val="28"/>
          <w:lang w:eastAsia="ru-RU"/>
        </w:rPr>
      </w:pPr>
      <w:r w:rsidRPr="00D36C7F">
        <w:rPr>
          <w:sz w:val="28"/>
          <w:szCs w:val="28"/>
          <w:lang w:eastAsia="ru-RU"/>
        </w:rPr>
        <w:t>административных процедур в электронной форме</w:t>
      </w:r>
    </w:p>
    <w:p w:rsidR="00DE2A49" w:rsidRPr="00D36C7F" w:rsidRDefault="00DE2A49" w:rsidP="00DE2A49">
      <w:pPr>
        <w:pStyle w:val="ConsPlusNormal"/>
        <w:ind w:firstLine="540"/>
        <w:jc w:val="both"/>
        <w:rPr>
          <w:rFonts w:ascii="Times New Roman" w:hAnsi="Times New Roman" w:cs="Times New Roman"/>
          <w:sz w:val="28"/>
          <w:szCs w:val="28"/>
        </w:rPr>
      </w:pP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 рассмотрение заявления и документов о предоставлении муниципальной услуги - не более 11 рабочих дней.</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D36C7F">
          <w:rPr>
            <w:rFonts w:ascii="Times New Roman" w:hAnsi="Times New Roman" w:cs="Times New Roman"/>
            <w:sz w:val="28"/>
            <w:szCs w:val="28"/>
          </w:rPr>
          <w:t>статьей 3.5</w:t>
        </w:r>
      </w:hyperlink>
      <w:r w:rsidRPr="00D36C7F">
        <w:rPr>
          <w:rFonts w:ascii="Times New Roman" w:hAnsi="Times New Roman" w:cs="Times New Roman"/>
          <w:sz w:val="28"/>
          <w:szCs w:val="28"/>
        </w:rPr>
        <w:t xml:space="preserve"> Федерального закона от 25 октября 2001 года </w:t>
      </w:r>
      <w:r w:rsidRPr="00D36C7F">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w:t>
      </w:r>
      <w:r w:rsidRPr="00D36C7F">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4) выдача результата предоставления муниципальной услуги - не более 1 рабочего дня.</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 xml:space="preserve">3.1.2. </w:t>
      </w:r>
      <w:bookmarkStart w:id="9" w:name="Par395"/>
      <w:bookmarkEnd w:id="9"/>
      <w:r w:rsidRPr="00D36C7F">
        <w:rPr>
          <w:rFonts w:eastAsiaTheme="minorEastAsia"/>
          <w:sz w:val="28"/>
          <w:szCs w:val="28"/>
          <w:lang w:eastAsia="ru-RU"/>
        </w:rPr>
        <w:t>Прием и регистрация заявления и документов о предоставлении муниципальной услуги.</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w:t>
      </w:r>
      <w:proofErr w:type="spellStart"/>
      <w:r w:rsidRPr="00D36C7F">
        <w:rPr>
          <w:sz w:val="28"/>
          <w:szCs w:val="28"/>
          <w:lang w:eastAsia="ru-RU"/>
        </w:rPr>
        <w:t>АИС</w:t>
      </w:r>
      <w:proofErr w:type="spellEnd"/>
      <w:r w:rsidRPr="00D36C7F">
        <w:rPr>
          <w:sz w:val="28"/>
          <w:szCs w:val="28"/>
          <w:lang w:eastAsia="ru-RU"/>
        </w:rPr>
        <w:t xml:space="preserve"> "</w:t>
      </w:r>
      <w:proofErr w:type="spellStart"/>
      <w:r w:rsidRPr="00D36C7F">
        <w:rPr>
          <w:sz w:val="28"/>
          <w:szCs w:val="28"/>
          <w:lang w:eastAsia="ru-RU"/>
        </w:rPr>
        <w:t>Межвед</w:t>
      </w:r>
      <w:proofErr w:type="spellEnd"/>
      <w:r w:rsidRPr="00D36C7F">
        <w:rPr>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w:t>
      </w:r>
      <w:proofErr w:type="spellStart"/>
      <w:r w:rsidRPr="00D36C7F">
        <w:rPr>
          <w:sz w:val="28"/>
          <w:szCs w:val="28"/>
          <w:lang w:eastAsia="ru-RU"/>
        </w:rPr>
        <w:t>АИС</w:t>
      </w:r>
      <w:proofErr w:type="spellEnd"/>
      <w:r w:rsidRPr="00D36C7F">
        <w:rPr>
          <w:sz w:val="28"/>
          <w:szCs w:val="28"/>
          <w:lang w:eastAsia="ru-RU"/>
        </w:rPr>
        <w:t xml:space="preserve"> «</w:t>
      </w:r>
      <w:proofErr w:type="spellStart"/>
      <w:r w:rsidRPr="00D36C7F">
        <w:rPr>
          <w:sz w:val="28"/>
          <w:szCs w:val="28"/>
          <w:lang w:eastAsia="ru-RU"/>
        </w:rPr>
        <w:t>Межвед</w:t>
      </w:r>
      <w:proofErr w:type="spellEnd"/>
      <w:r w:rsidRPr="00D36C7F">
        <w:rPr>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w:t>
      </w:r>
      <w:proofErr w:type="spellStart"/>
      <w:r w:rsidRPr="00D36C7F">
        <w:rPr>
          <w:sz w:val="28"/>
          <w:szCs w:val="28"/>
          <w:lang w:eastAsia="ru-RU"/>
        </w:rPr>
        <w:t>АИС</w:t>
      </w:r>
      <w:proofErr w:type="spellEnd"/>
      <w:r w:rsidRPr="00D36C7F">
        <w:rPr>
          <w:sz w:val="28"/>
          <w:szCs w:val="28"/>
          <w:lang w:eastAsia="ru-RU"/>
        </w:rPr>
        <w:t xml:space="preserve"> «</w:t>
      </w:r>
      <w:proofErr w:type="spellStart"/>
      <w:r w:rsidRPr="00D36C7F">
        <w:rPr>
          <w:sz w:val="28"/>
          <w:szCs w:val="28"/>
          <w:lang w:eastAsia="ru-RU"/>
        </w:rPr>
        <w:t>Межвед</w:t>
      </w:r>
      <w:proofErr w:type="spellEnd"/>
      <w:r w:rsidRPr="00D36C7F">
        <w:rPr>
          <w:sz w:val="28"/>
          <w:szCs w:val="28"/>
          <w:lang w:eastAsia="ru-RU"/>
        </w:rPr>
        <w:t xml:space="preserve"> ЛО».</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E2A49" w:rsidRPr="00D36C7F" w:rsidRDefault="00DE2A49" w:rsidP="00DE2A49">
      <w:pPr>
        <w:widowControl w:val="0"/>
        <w:autoSpaceDE w:val="0"/>
        <w:autoSpaceDN w:val="0"/>
        <w:adjustRightInd w:val="0"/>
        <w:ind w:firstLine="709"/>
        <w:jc w:val="both"/>
        <w:rPr>
          <w:rFonts w:eastAsiaTheme="minorEastAsia"/>
          <w:sz w:val="28"/>
          <w:szCs w:val="28"/>
          <w:lang w:eastAsia="ru-RU"/>
        </w:rPr>
      </w:pPr>
      <w:r w:rsidRPr="00D36C7F">
        <w:rPr>
          <w:rFonts w:eastAsiaTheme="minorEastAsia"/>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xml:space="preserve">3.1.2.5. Результат выполнения административной процедуры: </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xml:space="preserve">- отказ в приеме заявления и документов о предоставлении муниципальной услуги и направление соответствующего статуса в </w:t>
      </w:r>
      <w:proofErr w:type="spellStart"/>
      <w:r w:rsidRPr="00D36C7F">
        <w:rPr>
          <w:sz w:val="28"/>
          <w:szCs w:val="28"/>
          <w:lang w:eastAsia="ru-RU"/>
        </w:rPr>
        <w:t>АИС</w:t>
      </w:r>
      <w:proofErr w:type="spellEnd"/>
      <w:r w:rsidRPr="00D36C7F">
        <w:rPr>
          <w:sz w:val="28"/>
          <w:szCs w:val="28"/>
          <w:lang w:eastAsia="ru-RU"/>
        </w:rPr>
        <w:t xml:space="preserve"> «</w:t>
      </w:r>
      <w:proofErr w:type="spellStart"/>
      <w:r w:rsidRPr="00D36C7F">
        <w:rPr>
          <w:sz w:val="28"/>
          <w:szCs w:val="28"/>
          <w:lang w:eastAsia="ru-RU"/>
        </w:rPr>
        <w:t>Межвед</w:t>
      </w:r>
      <w:proofErr w:type="spellEnd"/>
      <w:r w:rsidRPr="00D36C7F">
        <w:rPr>
          <w:sz w:val="28"/>
          <w:szCs w:val="28"/>
          <w:lang w:eastAsia="ru-RU"/>
        </w:rPr>
        <w:t xml:space="preserve"> ЛО» заявителю в личный кабинет ПГУ ЛО/ЕПГУ или в МФЦ;</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xml:space="preserve">- прием заявления и документов о предоставлении муниципальной услуги к рассмотрению в </w:t>
      </w:r>
      <w:proofErr w:type="spellStart"/>
      <w:r w:rsidRPr="00D36C7F">
        <w:rPr>
          <w:sz w:val="28"/>
          <w:szCs w:val="28"/>
          <w:lang w:eastAsia="ru-RU"/>
        </w:rPr>
        <w:t>АИС</w:t>
      </w:r>
      <w:proofErr w:type="spellEnd"/>
      <w:r w:rsidRPr="00D36C7F">
        <w:rPr>
          <w:sz w:val="28"/>
          <w:szCs w:val="28"/>
          <w:lang w:eastAsia="ru-RU"/>
        </w:rPr>
        <w:t xml:space="preserve"> «</w:t>
      </w:r>
      <w:proofErr w:type="spellStart"/>
      <w:r w:rsidRPr="00D36C7F">
        <w:rPr>
          <w:sz w:val="28"/>
          <w:szCs w:val="28"/>
          <w:lang w:eastAsia="ru-RU"/>
        </w:rPr>
        <w:t>Межвед</w:t>
      </w:r>
      <w:proofErr w:type="spellEnd"/>
      <w:r w:rsidRPr="00D36C7F">
        <w:rPr>
          <w:sz w:val="28"/>
          <w:szCs w:val="28"/>
          <w:lang w:eastAsia="ru-RU"/>
        </w:rPr>
        <w:t xml:space="preserve"> ЛО».</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 Рассмотрение заявления и документов о предоставлении муниципальной услуги.</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rPr>
        <w:t xml:space="preserve">3.1.3.1. Основание для начала административной процедуры: </w:t>
      </w:r>
      <w:r w:rsidRPr="00D36C7F">
        <w:rPr>
          <w:sz w:val="28"/>
          <w:szCs w:val="28"/>
          <w:lang w:eastAsia="ru-RU"/>
        </w:rPr>
        <w:t xml:space="preserve">прием заявления и документов в </w:t>
      </w:r>
      <w:proofErr w:type="spellStart"/>
      <w:r w:rsidRPr="00D36C7F">
        <w:rPr>
          <w:sz w:val="28"/>
          <w:szCs w:val="28"/>
          <w:lang w:eastAsia="ru-RU"/>
        </w:rPr>
        <w:t>АИС</w:t>
      </w:r>
      <w:proofErr w:type="spellEnd"/>
      <w:r w:rsidRPr="00D36C7F">
        <w:rPr>
          <w:sz w:val="28"/>
          <w:szCs w:val="28"/>
          <w:lang w:eastAsia="ru-RU"/>
        </w:rPr>
        <w:t xml:space="preserve"> «</w:t>
      </w:r>
      <w:proofErr w:type="spellStart"/>
      <w:r w:rsidRPr="00D36C7F">
        <w:rPr>
          <w:sz w:val="28"/>
          <w:szCs w:val="28"/>
          <w:lang w:eastAsia="ru-RU"/>
        </w:rPr>
        <w:t>Межвед</w:t>
      </w:r>
      <w:proofErr w:type="spellEnd"/>
      <w:r w:rsidRPr="00D36C7F">
        <w:rPr>
          <w:sz w:val="28"/>
          <w:szCs w:val="28"/>
          <w:lang w:eastAsia="ru-RU"/>
        </w:rPr>
        <w:t xml:space="preserve"> ЛО» работником Администрации, ответственным за рассмотрение документов и формирование проекта решения.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u w:val="single"/>
        </w:rPr>
        <w:t>1 действие:</w:t>
      </w:r>
      <w:r w:rsidRPr="00D36C7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u w:val="single"/>
        </w:rPr>
        <w:t>2 действие:</w:t>
      </w:r>
      <w:r w:rsidRPr="00D36C7F">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proofErr w:type="spellStart"/>
      <w:r w:rsidRPr="00D36C7F">
        <w:rPr>
          <w:rFonts w:ascii="Times New Roman" w:hAnsi="Times New Roman" w:cs="Times New Roman"/>
          <w:sz w:val="28"/>
          <w:szCs w:val="28"/>
        </w:rPr>
        <w:t>АИС</w:t>
      </w:r>
      <w:proofErr w:type="spellEnd"/>
      <w:r w:rsidRPr="00D36C7F">
        <w:rPr>
          <w:rFonts w:ascii="Times New Roman" w:hAnsi="Times New Roman" w:cs="Times New Roman"/>
          <w:sz w:val="28"/>
          <w:szCs w:val="28"/>
        </w:rPr>
        <w:t xml:space="preserve"> «</w:t>
      </w:r>
      <w:proofErr w:type="spellStart"/>
      <w:r w:rsidRPr="00D36C7F">
        <w:rPr>
          <w:rFonts w:ascii="Times New Roman" w:hAnsi="Times New Roman" w:cs="Times New Roman"/>
          <w:sz w:val="28"/>
          <w:szCs w:val="28"/>
        </w:rPr>
        <w:t>Межвед</w:t>
      </w:r>
      <w:proofErr w:type="spellEnd"/>
      <w:r w:rsidRPr="00D36C7F">
        <w:rPr>
          <w:rFonts w:ascii="Times New Roman" w:hAnsi="Times New Roman" w:cs="Times New Roman"/>
          <w:sz w:val="28"/>
          <w:szCs w:val="28"/>
        </w:rPr>
        <w:t xml:space="preserve"> ЛО» в течение не более 5 рабочих дней с даты окончания первой административной процедуры;</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u w:val="single"/>
        </w:rPr>
        <w:t>3 действие:</w:t>
      </w:r>
      <w:r w:rsidRPr="00D36C7F">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Общий срок выполнения административных действий: не более 11 рабочих дней.</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D36C7F">
          <w:rPr>
            <w:rFonts w:ascii="Times New Roman" w:hAnsi="Times New Roman" w:cs="Times New Roman"/>
            <w:sz w:val="28"/>
            <w:szCs w:val="28"/>
          </w:rPr>
          <w:t>статьей 3.5</w:t>
        </w:r>
      </w:hyperlink>
      <w:r w:rsidRPr="00D36C7F">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w:t>
      </w:r>
      <w:r w:rsidRPr="00D36C7F">
        <w:t xml:space="preserve"> </w:t>
      </w:r>
      <w:r w:rsidRPr="00D36C7F">
        <w:rPr>
          <w:rFonts w:ascii="Times New Roman" w:hAnsi="Times New Roman" w:cs="Times New Roman"/>
          <w:sz w:val="28"/>
          <w:szCs w:val="28"/>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3.1.3.5. В случае установления специалистом оснований, перечисленных в </w:t>
      </w:r>
      <w:hyperlink w:anchor="P125" w:history="1">
        <w:r w:rsidRPr="00D36C7F">
          <w:rPr>
            <w:rFonts w:ascii="Times New Roman" w:hAnsi="Times New Roman" w:cs="Times New Roman"/>
            <w:sz w:val="28"/>
            <w:szCs w:val="28"/>
          </w:rPr>
          <w:t>пункте 2.8</w:t>
        </w:r>
      </w:hyperlink>
      <w:r w:rsidRPr="00D36C7F">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3.1.3.6. В случае установления специалистом оснований, перечисленных в </w:t>
      </w:r>
      <w:hyperlink w:anchor="P129" w:history="1">
        <w:r w:rsidRPr="00D36C7F">
          <w:rPr>
            <w:rFonts w:ascii="Times New Roman" w:hAnsi="Times New Roman" w:cs="Times New Roman"/>
            <w:sz w:val="28"/>
            <w:szCs w:val="28"/>
          </w:rPr>
          <w:t>пункте 2.10.1</w:t>
        </w:r>
      </w:hyperlink>
      <w:r w:rsidRPr="00D36C7F">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3.1.3.7. В случае поступления согласно </w:t>
      </w:r>
      <w:hyperlink r:id="rId27" w:history="1">
        <w:r w:rsidRPr="00D36C7F">
          <w:rPr>
            <w:rFonts w:ascii="Times New Roman" w:hAnsi="Times New Roman" w:cs="Times New Roman"/>
            <w:sz w:val="28"/>
            <w:szCs w:val="28"/>
          </w:rPr>
          <w:t>ст. 39.18</w:t>
        </w:r>
      </w:hyperlink>
      <w:r w:rsidRPr="00D36C7F">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3.1.3.8. В извещении указываются: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DE2A49" w:rsidRPr="00D36C7F" w:rsidRDefault="00DE2A49" w:rsidP="00DE2A49">
      <w:pPr>
        <w:pStyle w:val="ConsPlusNormal"/>
        <w:ind w:firstLine="709"/>
        <w:jc w:val="both"/>
        <w:rPr>
          <w:rFonts w:ascii="Times New Roman" w:hAnsi="Times New Roman" w:cs="Times New Roman"/>
          <w:sz w:val="28"/>
          <w:szCs w:val="28"/>
        </w:rPr>
      </w:pPr>
      <w:bookmarkStart w:id="10" w:name="P282"/>
      <w:bookmarkEnd w:id="10"/>
      <w:r w:rsidRPr="00D36C7F">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3) адрес и способ подачи заявлений, указанных в </w:t>
      </w:r>
      <w:hyperlink w:anchor="P282" w:history="1">
        <w:r w:rsidRPr="00D36C7F">
          <w:rPr>
            <w:rFonts w:ascii="Times New Roman" w:hAnsi="Times New Roman" w:cs="Times New Roman"/>
            <w:sz w:val="28"/>
            <w:szCs w:val="28"/>
          </w:rPr>
          <w:t>подпункте 2</w:t>
        </w:r>
      </w:hyperlink>
      <w:r w:rsidRPr="00D36C7F">
        <w:rPr>
          <w:rFonts w:ascii="Times New Roman" w:hAnsi="Times New Roman" w:cs="Times New Roman"/>
          <w:sz w:val="28"/>
          <w:szCs w:val="28"/>
        </w:rPr>
        <w:t xml:space="preserve"> настоящего пункта;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4) дата окончания приема заявлений, указанных в </w:t>
      </w:r>
      <w:hyperlink w:anchor="P282" w:history="1">
        <w:r w:rsidRPr="00D36C7F">
          <w:rPr>
            <w:rFonts w:ascii="Times New Roman" w:hAnsi="Times New Roman" w:cs="Times New Roman"/>
            <w:sz w:val="28"/>
            <w:szCs w:val="28"/>
          </w:rPr>
          <w:t>подпункте 2</w:t>
        </w:r>
      </w:hyperlink>
      <w:r w:rsidRPr="00D36C7F">
        <w:rPr>
          <w:rFonts w:ascii="Times New Roman" w:hAnsi="Times New Roman" w:cs="Times New Roman"/>
          <w:sz w:val="28"/>
          <w:szCs w:val="28"/>
        </w:rPr>
        <w:t xml:space="preserve"> настоящего пункта;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5) адрес или иное описание местоположения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3.1.3.10.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1) направляет документы для организации и проведения аукциона;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3.1.3.15. Результат выполнения административной процедуры:</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подготовка проекта решения об отказе в предоставлении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DE2A49" w:rsidRPr="00D36C7F" w:rsidRDefault="00DE2A49" w:rsidP="00DE2A49">
      <w:pPr>
        <w:widowControl w:val="0"/>
        <w:autoSpaceDE w:val="0"/>
        <w:autoSpaceDN w:val="0"/>
        <w:adjustRightInd w:val="0"/>
        <w:ind w:firstLine="709"/>
        <w:jc w:val="both"/>
        <w:rPr>
          <w:sz w:val="28"/>
          <w:szCs w:val="28"/>
          <w:lang w:eastAsia="ru-RU"/>
        </w:rPr>
      </w:pPr>
      <w:r w:rsidRPr="00D36C7F">
        <w:rPr>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E2A49" w:rsidRPr="00D36C7F" w:rsidRDefault="00DE2A49" w:rsidP="00DE2A49">
      <w:pPr>
        <w:widowControl w:val="0"/>
        <w:autoSpaceDE w:val="0"/>
        <w:autoSpaceDN w:val="0"/>
        <w:adjustRightInd w:val="0"/>
        <w:ind w:firstLine="709"/>
        <w:jc w:val="both"/>
        <w:rPr>
          <w:sz w:val="28"/>
          <w:szCs w:val="28"/>
          <w:lang w:eastAsia="ru-RU"/>
        </w:rPr>
      </w:pPr>
      <w:r w:rsidRPr="00D36C7F">
        <w:rPr>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DE2A49" w:rsidRPr="00D36C7F" w:rsidRDefault="00DE2A49" w:rsidP="00DE2A49">
      <w:pPr>
        <w:widowControl w:val="0"/>
        <w:autoSpaceDE w:val="0"/>
        <w:autoSpaceDN w:val="0"/>
        <w:adjustRightInd w:val="0"/>
        <w:ind w:firstLine="709"/>
        <w:jc w:val="both"/>
        <w:rPr>
          <w:sz w:val="28"/>
          <w:szCs w:val="28"/>
          <w:lang w:eastAsia="ru-RU"/>
        </w:rPr>
      </w:pPr>
      <w:r w:rsidRPr="00D36C7F">
        <w:rPr>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E2A49" w:rsidRPr="00D36C7F" w:rsidRDefault="00DE2A49" w:rsidP="00DE2A49">
      <w:pPr>
        <w:widowControl w:val="0"/>
        <w:autoSpaceDE w:val="0"/>
        <w:autoSpaceDN w:val="0"/>
        <w:adjustRightInd w:val="0"/>
        <w:ind w:firstLine="709"/>
        <w:jc w:val="both"/>
        <w:rPr>
          <w:sz w:val="28"/>
          <w:szCs w:val="28"/>
          <w:lang w:eastAsia="ru-RU"/>
        </w:rPr>
      </w:pPr>
      <w:r w:rsidRPr="00D36C7F">
        <w:rPr>
          <w:sz w:val="28"/>
          <w:szCs w:val="28"/>
          <w:lang w:eastAsia="ru-RU"/>
        </w:rPr>
        <w:t>3.1.4.4. Критерии принятия решения: наличие (отсутствие) у заявителя права на получение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3.1.4.5. Результат выполнения административной процедуры:</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подписание решения об отказе в предоставлении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3.1.5. Выдача результата предоставления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w:t>
      </w:r>
      <w:proofErr w:type="spellStart"/>
      <w:r w:rsidRPr="00D36C7F">
        <w:rPr>
          <w:rFonts w:ascii="Times New Roman" w:hAnsi="Times New Roman" w:cs="Times New Roman"/>
          <w:sz w:val="28"/>
          <w:szCs w:val="28"/>
        </w:rPr>
        <w:t>АИС</w:t>
      </w:r>
      <w:proofErr w:type="spellEnd"/>
      <w:r w:rsidRPr="00D36C7F">
        <w:rPr>
          <w:rFonts w:ascii="Times New Roman" w:hAnsi="Times New Roman" w:cs="Times New Roman"/>
          <w:sz w:val="28"/>
          <w:szCs w:val="28"/>
        </w:rPr>
        <w:t xml:space="preserve"> «</w:t>
      </w:r>
      <w:proofErr w:type="spellStart"/>
      <w:r w:rsidRPr="00D36C7F">
        <w:rPr>
          <w:rFonts w:ascii="Times New Roman" w:hAnsi="Times New Roman" w:cs="Times New Roman"/>
          <w:sz w:val="28"/>
          <w:szCs w:val="28"/>
        </w:rPr>
        <w:t>Межвед</w:t>
      </w:r>
      <w:proofErr w:type="spellEnd"/>
      <w:r w:rsidRPr="00D36C7F">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xml:space="preserve">3.1.5.4. Результат выполнения административной процедуры: внесение сведений о принятом решении в </w:t>
      </w:r>
      <w:proofErr w:type="spellStart"/>
      <w:r w:rsidRPr="00D36C7F">
        <w:rPr>
          <w:rFonts w:ascii="Times New Roman" w:hAnsi="Times New Roman" w:cs="Times New Roman"/>
          <w:sz w:val="28"/>
          <w:szCs w:val="28"/>
        </w:rPr>
        <w:t>АИС</w:t>
      </w:r>
      <w:proofErr w:type="spellEnd"/>
      <w:r w:rsidRPr="00D36C7F">
        <w:rPr>
          <w:rFonts w:ascii="Times New Roman" w:hAnsi="Times New Roman" w:cs="Times New Roman"/>
          <w:sz w:val="28"/>
          <w:szCs w:val="28"/>
        </w:rPr>
        <w:t xml:space="preserve"> «</w:t>
      </w:r>
      <w:proofErr w:type="spellStart"/>
      <w:r w:rsidRPr="00D36C7F">
        <w:rPr>
          <w:rFonts w:ascii="Times New Roman" w:hAnsi="Times New Roman" w:cs="Times New Roman"/>
          <w:sz w:val="28"/>
          <w:szCs w:val="28"/>
        </w:rPr>
        <w:t>Межвед</w:t>
      </w:r>
      <w:proofErr w:type="spellEnd"/>
      <w:r w:rsidRPr="00D36C7F">
        <w:rPr>
          <w:rFonts w:ascii="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rsidR="00DE2A49" w:rsidRPr="00D36C7F" w:rsidRDefault="00DE2A49" w:rsidP="00DE2A49">
      <w:pPr>
        <w:pStyle w:val="ConsPlusNormal"/>
        <w:ind w:firstLine="709"/>
        <w:jc w:val="both"/>
        <w:rPr>
          <w:rFonts w:ascii="Times New Roman" w:hAnsi="Times New Roman" w:cs="Times New Roman"/>
          <w:sz w:val="28"/>
          <w:szCs w:val="28"/>
        </w:rPr>
      </w:pP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3.2. Особенности выполнения административных процедур в электронной форме.</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xml:space="preserve">3.2.1. Предоставление муниципальной услуги на ЕПГУ и ПГУ ЛО осуществляется в соответствии с Федеральным </w:t>
      </w:r>
      <w:hyperlink r:id="rId28" w:history="1">
        <w:r w:rsidRPr="00D36C7F">
          <w:rPr>
            <w:sz w:val="28"/>
            <w:szCs w:val="28"/>
            <w:lang w:eastAsia="ru-RU"/>
          </w:rPr>
          <w:t>законом</w:t>
        </w:r>
      </w:hyperlink>
      <w:r w:rsidRPr="00D36C7F">
        <w:rPr>
          <w:sz w:val="28"/>
          <w:szCs w:val="28"/>
          <w:lang w:eastAsia="ru-RU"/>
        </w:rPr>
        <w:t xml:space="preserve"> № 210-ФЗ, Федеральным </w:t>
      </w:r>
      <w:hyperlink r:id="rId29" w:history="1">
        <w:r w:rsidRPr="00D36C7F">
          <w:rPr>
            <w:sz w:val="28"/>
            <w:szCs w:val="28"/>
            <w:lang w:eastAsia="ru-RU"/>
          </w:rPr>
          <w:t>законом</w:t>
        </w:r>
      </w:hyperlink>
      <w:r w:rsidRPr="00D36C7F">
        <w:rPr>
          <w:sz w:val="28"/>
          <w:szCs w:val="28"/>
          <w:lang w:eastAsia="ru-RU"/>
        </w:rPr>
        <w:t xml:space="preserve"> от 27.07.2006 № 149-ФЗ «Об информации, информационных технологиях и о защите информации», </w:t>
      </w:r>
      <w:hyperlink r:id="rId30" w:history="1">
        <w:r w:rsidRPr="00D36C7F">
          <w:rPr>
            <w:sz w:val="28"/>
            <w:szCs w:val="28"/>
            <w:lang w:eastAsia="ru-RU"/>
          </w:rPr>
          <w:t>постановлением</w:t>
        </w:r>
      </w:hyperlink>
      <w:r w:rsidRPr="00D36C7F">
        <w:rPr>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3.2.3. Муниципальная услуга может быть получена через ПГУ ЛО либо через ЕПГУ следующими способами:</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без личной явки на прием в Администрацию.</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3.2.4. Для подачи заявления через ЕПГУ или через ПГУ ЛО заявитель должен выполнить следующие действия: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пройти идентификацию и аутентификацию в ЕСИА;</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xml:space="preserve">3.2.5. В результате направления пакета электронных документов посредством ПГУ ЛО либо через </w:t>
      </w:r>
      <w:proofErr w:type="spellStart"/>
      <w:r w:rsidRPr="00D36C7F">
        <w:rPr>
          <w:sz w:val="28"/>
          <w:szCs w:val="28"/>
          <w:lang w:eastAsia="ru-RU"/>
        </w:rPr>
        <w:t>ЕПГУ</w:t>
      </w:r>
      <w:proofErr w:type="spellEnd"/>
      <w:r w:rsidRPr="00D36C7F">
        <w:rPr>
          <w:sz w:val="28"/>
          <w:szCs w:val="28"/>
          <w:lang w:eastAsia="ru-RU"/>
        </w:rPr>
        <w:t xml:space="preserve">, </w:t>
      </w:r>
      <w:proofErr w:type="spellStart"/>
      <w:r w:rsidRPr="00D36C7F">
        <w:rPr>
          <w:sz w:val="28"/>
          <w:szCs w:val="28"/>
          <w:lang w:eastAsia="ru-RU"/>
        </w:rPr>
        <w:t>АИС</w:t>
      </w:r>
      <w:proofErr w:type="spellEnd"/>
      <w:r w:rsidRPr="00D36C7F">
        <w:rPr>
          <w:sz w:val="28"/>
          <w:szCs w:val="28"/>
          <w:lang w:eastAsia="ru-RU"/>
        </w:rPr>
        <w:t xml:space="preserve"> «</w:t>
      </w:r>
      <w:proofErr w:type="spellStart"/>
      <w:r w:rsidRPr="00D36C7F">
        <w:rPr>
          <w:sz w:val="28"/>
          <w:szCs w:val="28"/>
          <w:lang w:eastAsia="ru-RU"/>
        </w:rPr>
        <w:t>Межвед</w:t>
      </w:r>
      <w:proofErr w:type="spellEnd"/>
      <w:r w:rsidRPr="00D36C7F">
        <w:rPr>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proofErr w:type="spellStart"/>
      <w:r w:rsidRPr="00D36C7F">
        <w:rPr>
          <w:sz w:val="28"/>
          <w:szCs w:val="28"/>
          <w:lang w:eastAsia="ru-RU"/>
        </w:rPr>
        <w:t>АИС</w:t>
      </w:r>
      <w:proofErr w:type="spellEnd"/>
      <w:r w:rsidRPr="00D36C7F">
        <w:rPr>
          <w:sz w:val="28"/>
          <w:szCs w:val="28"/>
          <w:lang w:eastAsia="ru-RU"/>
        </w:rPr>
        <w:t xml:space="preserve"> «</w:t>
      </w:r>
      <w:proofErr w:type="spellStart"/>
      <w:r w:rsidRPr="00D36C7F">
        <w:rPr>
          <w:sz w:val="28"/>
          <w:szCs w:val="28"/>
          <w:lang w:eastAsia="ru-RU"/>
        </w:rPr>
        <w:t>Межвед</w:t>
      </w:r>
      <w:proofErr w:type="spellEnd"/>
      <w:r w:rsidRPr="00D36C7F">
        <w:rPr>
          <w:sz w:val="28"/>
          <w:szCs w:val="28"/>
          <w:lang w:eastAsia="ru-RU"/>
        </w:rPr>
        <w:t xml:space="preserve"> ЛО» формы о принятом решении и переводит дело в архив </w:t>
      </w:r>
      <w:proofErr w:type="spellStart"/>
      <w:r w:rsidRPr="00D36C7F">
        <w:rPr>
          <w:sz w:val="28"/>
          <w:szCs w:val="28"/>
          <w:lang w:eastAsia="ru-RU"/>
        </w:rPr>
        <w:t>АИС</w:t>
      </w:r>
      <w:proofErr w:type="spellEnd"/>
      <w:r w:rsidRPr="00D36C7F">
        <w:rPr>
          <w:sz w:val="28"/>
          <w:szCs w:val="28"/>
          <w:lang w:eastAsia="ru-RU"/>
        </w:rPr>
        <w:t xml:space="preserve"> «</w:t>
      </w:r>
      <w:proofErr w:type="spellStart"/>
      <w:r w:rsidRPr="00D36C7F">
        <w:rPr>
          <w:sz w:val="28"/>
          <w:szCs w:val="28"/>
          <w:lang w:eastAsia="ru-RU"/>
        </w:rPr>
        <w:t>Межвед</w:t>
      </w:r>
      <w:proofErr w:type="spellEnd"/>
      <w:r w:rsidRPr="00D36C7F">
        <w:rPr>
          <w:sz w:val="28"/>
          <w:szCs w:val="28"/>
          <w:lang w:eastAsia="ru-RU"/>
        </w:rPr>
        <w:t xml:space="preserve"> ЛО»;</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xml:space="preserve">3.2.7. В случае поступления всех документов, указанных в </w:t>
      </w:r>
      <w:hyperlink w:anchor="P99" w:history="1">
        <w:r w:rsidRPr="00D36C7F">
          <w:rPr>
            <w:sz w:val="28"/>
            <w:szCs w:val="28"/>
            <w:lang w:eastAsia="ru-RU"/>
          </w:rPr>
          <w:t>пункте 2.6</w:t>
        </w:r>
      </w:hyperlink>
      <w:r w:rsidRPr="00D36C7F">
        <w:rPr>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E2A49" w:rsidRPr="00D36C7F" w:rsidRDefault="00DE2A49" w:rsidP="00DE2A49">
      <w:pPr>
        <w:widowControl w:val="0"/>
        <w:autoSpaceDE w:val="0"/>
        <w:autoSpaceDN w:val="0"/>
        <w:ind w:firstLine="709"/>
        <w:jc w:val="both"/>
        <w:rPr>
          <w:sz w:val="28"/>
          <w:szCs w:val="28"/>
          <w:lang w:eastAsia="ru-RU"/>
        </w:rPr>
      </w:pP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E2A49" w:rsidRPr="00D36C7F" w:rsidRDefault="00DE2A49" w:rsidP="00DE2A49">
      <w:pPr>
        <w:widowControl w:val="0"/>
        <w:autoSpaceDE w:val="0"/>
        <w:autoSpaceDN w:val="0"/>
        <w:ind w:firstLine="709"/>
        <w:jc w:val="both"/>
        <w:rPr>
          <w:sz w:val="28"/>
          <w:szCs w:val="28"/>
          <w:lang w:eastAsia="ru-RU"/>
        </w:rPr>
      </w:pP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E2A49" w:rsidRPr="00D36C7F" w:rsidRDefault="00DE2A49" w:rsidP="00DE2A49">
      <w:pPr>
        <w:pStyle w:val="ConsPlusNormal"/>
        <w:ind w:firstLine="709"/>
        <w:jc w:val="both"/>
        <w:rPr>
          <w:rFonts w:ascii="Times New Roman" w:hAnsi="Times New Roman" w:cs="Times New Roman"/>
          <w:sz w:val="28"/>
          <w:szCs w:val="28"/>
        </w:rPr>
      </w:pPr>
    </w:p>
    <w:p w:rsidR="00DE2A49" w:rsidRPr="00D36C7F" w:rsidRDefault="00DE2A49" w:rsidP="00DE2A49">
      <w:pPr>
        <w:pStyle w:val="ConsPlusNormal"/>
        <w:jc w:val="center"/>
        <w:outlineLvl w:val="1"/>
        <w:rPr>
          <w:rFonts w:ascii="Times New Roman" w:hAnsi="Times New Roman" w:cs="Times New Roman"/>
          <w:sz w:val="28"/>
          <w:szCs w:val="28"/>
        </w:rPr>
      </w:pPr>
      <w:r w:rsidRPr="00D36C7F">
        <w:rPr>
          <w:rFonts w:ascii="Times New Roman" w:hAnsi="Times New Roman" w:cs="Times New Roman"/>
          <w:sz w:val="28"/>
          <w:szCs w:val="28"/>
        </w:rPr>
        <w:t>4. Формы контроля за исполнением административного регламента</w:t>
      </w:r>
    </w:p>
    <w:p w:rsidR="00DE2A49" w:rsidRPr="00D36C7F" w:rsidRDefault="00DE2A49" w:rsidP="00DE2A49">
      <w:pPr>
        <w:pStyle w:val="ConsPlusNormal"/>
        <w:ind w:firstLine="540"/>
        <w:jc w:val="both"/>
        <w:rPr>
          <w:rFonts w:ascii="Times New Roman" w:hAnsi="Times New Roman" w:cs="Times New Roman"/>
          <w:sz w:val="28"/>
          <w:szCs w:val="28"/>
        </w:rPr>
      </w:pP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По результатам рассмотрения обращений обратившемуся дается письменный ответ.</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E2A49" w:rsidRPr="00D36C7F" w:rsidRDefault="00DE2A49" w:rsidP="00DE2A49">
      <w:pPr>
        <w:pStyle w:val="ConsPlusNormal"/>
        <w:ind w:firstLine="709"/>
        <w:jc w:val="both"/>
        <w:rPr>
          <w:rFonts w:ascii="Times New Roman" w:hAnsi="Times New Roman" w:cs="Times New Roman"/>
          <w:sz w:val="28"/>
          <w:szCs w:val="28"/>
        </w:rPr>
      </w:pPr>
      <w:r w:rsidRPr="00D36C7F">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DE2A49" w:rsidRPr="00D36C7F" w:rsidRDefault="00DE2A49" w:rsidP="00DE2A49">
      <w:pPr>
        <w:pStyle w:val="ConsPlusNormal"/>
        <w:ind w:firstLine="540"/>
        <w:jc w:val="both"/>
        <w:rPr>
          <w:rFonts w:ascii="Times New Roman" w:hAnsi="Times New Roman" w:cs="Times New Roman"/>
          <w:sz w:val="28"/>
          <w:szCs w:val="28"/>
        </w:rPr>
      </w:pPr>
    </w:p>
    <w:p w:rsidR="00DE2A49" w:rsidRPr="00D36C7F" w:rsidRDefault="00DE2A49" w:rsidP="00DE2A49">
      <w:pPr>
        <w:autoSpaceDE w:val="0"/>
        <w:autoSpaceDN w:val="0"/>
        <w:adjustRightInd w:val="0"/>
        <w:jc w:val="center"/>
        <w:outlineLvl w:val="0"/>
        <w:rPr>
          <w:rFonts w:eastAsia="Calibri"/>
          <w:sz w:val="28"/>
          <w:szCs w:val="28"/>
        </w:rPr>
      </w:pPr>
      <w:r w:rsidRPr="00D36C7F">
        <w:rPr>
          <w:rFonts w:eastAsia="Calibri"/>
          <w:sz w:val="28"/>
          <w:szCs w:val="28"/>
        </w:rPr>
        <w:t>5. Досудебный (внесудебный) порядок обжалования решений</w:t>
      </w:r>
    </w:p>
    <w:p w:rsidR="00DE2A49" w:rsidRPr="00D36C7F" w:rsidRDefault="00DE2A49" w:rsidP="00DE2A49">
      <w:pPr>
        <w:autoSpaceDE w:val="0"/>
        <w:autoSpaceDN w:val="0"/>
        <w:adjustRightInd w:val="0"/>
        <w:jc w:val="center"/>
        <w:rPr>
          <w:rFonts w:eastAsia="Calibri"/>
          <w:sz w:val="28"/>
          <w:szCs w:val="28"/>
        </w:rPr>
      </w:pPr>
      <w:r w:rsidRPr="00D36C7F">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E2A49" w:rsidRPr="00D36C7F" w:rsidRDefault="00DE2A49" w:rsidP="00DE2A49">
      <w:pPr>
        <w:autoSpaceDE w:val="0"/>
        <w:autoSpaceDN w:val="0"/>
        <w:adjustRightInd w:val="0"/>
        <w:jc w:val="center"/>
        <w:rPr>
          <w:rFonts w:eastAsia="Calibri"/>
          <w:sz w:val="28"/>
          <w:szCs w:val="28"/>
        </w:rPr>
      </w:pPr>
    </w:p>
    <w:p w:rsidR="00DE2A49" w:rsidRPr="00D36C7F" w:rsidRDefault="00DE2A49" w:rsidP="00DE2A49">
      <w:pPr>
        <w:autoSpaceDN w:val="0"/>
        <w:ind w:firstLine="709"/>
        <w:jc w:val="both"/>
        <w:rPr>
          <w:rFonts w:eastAsia="Calibri"/>
          <w:sz w:val="28"/>
          <w:szCs w:val="28"/>
        </w:rPr>
      </w:pPr>
      <w:r w:rsidRPr="00D36C7F">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E2A49" w:rsidRPr="00D36C7F" w:rsidRDefault="00DE2A49" w:rsidP="00DE2A49">
      <w:pPr>
        <w:widowControl w:val="0"/>
        <w:autoSpaceDE w:val="0"/>
        <w:autoSpaceDN w:val="0"/>
        <w:ind w:firstLine="709"/>
        <w:jc w:val="both"/>
        <w:rPr>
          <w:sz w:val="28"/>
          <w:szCs w:val="28"/>
          <w:lang w:eastAsia="ru-RU"/>
        </w:rPr>
      </w:pPr>
      <w:r w:rsidRPr="00D36C7F">
        <w:rPr>
          <w:rFonts w:eastAsia="Calibri"/>
          <w:sz w:val="28"/>
          <w:szCs w:val="28"/>
        </w:rPr>
        <w:t xml:space="preserve">5.2. </w:t>
      </w:r>
      <w:r w:rsidRPr="00D36C7F">
        <w:rPr>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D36C7F">
        <w:rPr>
          <w:sz w:val="28"/>
          <w:szCs w:val="28"/>
          <w:lang w:eastAsia="ru-RU"/>
        </w:rPr>
        <w:t>являются</w:t>
      </w:r>
      <w:r w:rsidRPr="00D36C7F">
        <w:t xml:space="preserve"> </w:t>
      </w:r>
      <w:r w:rsidRPr="00D36C7F">
        <w:rPr>
          <w:sz w:val="28"/>
          <w:szCs w:val="28"/>
          <w:lang w:eastAsia="ru-RU"/>
        </w:rPr>
        <w:t>в том числе следующие случаи:</w:t>
      </w:r>
    </w:p>
    <w:p w:rsidR="00DE2A49" w:rsidRPr="00D36C7F" w:rsidRDefault="00DE2A49" w:rsidP="00DE2A49">
      <w:pPr>
        <w:pStyle w:val="aa"/>
        <w:spacing w:after="0" w:line="240" w:lineRule="auto"/>
        <w:ind w:left="0" w:firstLine="709"/>
        <w:jc w:val="both"/>
        <w:rPr>
          <w:rFonts w:ascii="Times New Roman" w:eastAsia="Calibri" w:hAnsi="Times New Roman" w:cs="Times New Roman"/>
          <w:sz w:val="28"/>
          <w:szCs w:val="28"/>
        </w:rPr>
      </w:pPr>
      <w:r w:rsidRPr="00D36C7F">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 xml:space="preserve">3) </w:t>
      </w:r>
      <w:r w:rsidRPr="00D36C7F">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36C7F">
        <w:rPr>
          <w:rFonts w:eastAsia="Calibri"/>
          <w:sz w:val="28"/>
          <w:szCs w:val="28"/>
        </w:rPr>
        <w:t>, муниципальными правовыми актами для предоставления муниципальной услуги;</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 xml:space="preserve">7) </w:t>
      </w:r>
      <w:r w:rsidRPr="00D36C7F">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36C7F">
        <w:rPr>
          <w:rFonts w:eastAsia="Calibri"/>
          <w:sz w:val="28"/>
          <w:szCs w:val="28"/>
        </w:rPr>
        <w:t>или муниципальных услуг в полном объеме в порядке, определенном частью 1.3 статьи 16 Федерального закона от 27.07.2010 № 210-ФЗ;</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8) нарушение срока или порядка выдачи документов по результатам предоставления государственной услуги;</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36C7F">
        <w:rPr>
          <w:rFonts w:eastAsia="Calibri"/>
          <w:iCs/>
          <w:sz w:val="28"/>
          <w:szCs w:val="28"/>
        </w:rPr>
        <w:t xml:space="preserve"> от 27.07.2010 № 210-ФЗ</w:t>
      </w:r>
      <w:r w:rsidRPr="00D36C7F">
        <w:rPr>
          <w:rFonts w:eastAsia="Calibri"/>
          <w:sz w:val="28"/>
          <w:szCs w:val="28"/>
        </w:rPr>
        <w:t>;</w:t>
      </w:r>
    </w:p>
    <w:p w:rsidR="00DE2A49" w:rsidRPr="00D36C7F" w:rsidRDefault="00DE2A49" w:rsidP="00DE2A49">
      <w:pPr>
        <w:pStyle w:val="aa"/>
        <w:spacing w:after="0" w:line="240" w:lineRule="auto"/>
        <w:ind w:left="0" w:firstLine="709"/>
        <w:jc w:val="both"/>
        <w:rPr>
          <w:rFonts w:ascii="Times New Roman" w:hAnsi="Times New Roman" w:cs="Times New Roman"/>
          <w:sz w:val="28"/>
          <w:szCs w:val="28"/>
        </w:rPr>
      </w:pPr>
      <w:r w:rsidRPr="00D36C7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2A49" w:rsidRPr="00D36C7F" w:rsidRDefault="00DE2A49" w:rsidP="00DE2A49">
      <w:pPr>
        <w:pStyle w:val="aa"/>
        <w:spacing w:after="0" w:line="240" w:lineRule="auto"/>
        <w:ind w:left="0" w:firstLine="709"/>
        <w:jc w:val="both"/>
        <w:rPr>
          <w:rFonts w:ascii="Times New Roman" w:hAnsi="Times New Roman" w:cs="Times New Roman"/>
          <w:sz w:val="28"/>
          <w:szCs w:val="28"/>
        </w:rPr>
      </w:pPr>
      <w:r w:rsidRPr="00D36C7F">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E2A49" w:rsidRPr="00D36C7F" w:rsidRDefault="00DE2A49" w:rsidP="00DE2A49">
      <w:pPr>
        <w:pStyle w:val="aa"/>
        <w:spacing w:after="0" w:line="240" w:lineRule="auto"/>
        <w:ind w:left="0" w:firstLine="709"/>
        <w:jc w:val="both"/>
        <w:rPr>
          <w:rFonts w:ascii="Times New Roman" w:hAnsi="Times New Roman" w:cs="Times New Roman"/>
          <w:sz w:val="28"/>
          <w:szCs w:val="28"/>
        </w:rPr>
      </w:pPr>
      <w:r w:rsidRPr="00D36C7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D36C7F">
          <w:rPr>
            <w:rFonts w:eastAsia="Calibri"/>
            <w:sz w:val="28"/>
            <w:szCs w:val="28"/>
          </w:rPr>
          <w:t>ч. 5 ст. 11.2</w:t>
        </w:r>
      </w:hyperlink>
      <w:r w:rsidRPr="00D36C7F">
        <w:rPr>
          <w:rFonts w:eastAsia="Calibri"/>
          <w:sz w:val="28"/>
          <w:szCs w:val="28"/>
        </w:rPr>
        <w:t xml:space="preserve"> Федерального закона от 27.07.2010 № 210-ФЗ.</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В письменной жалобе в обязательном порядке указываются:</w:t>
      </w:r>
    </w:p>
    <w:p w:rsidR="00DE2A49" w:rsidRPr="00D36C7F" w:rsidRDefault="00DE2A49" w:rsidP="00DE2A49">
      <w:pPr>
        <w:pStyle w:val="aa"/>
        <w:spacing w:after="0" w:line="240" w:lineRule="auto"/>
        <w:ind w:left="0" w:firstLine="709"/>
        <w:jc w:val="both"/>
        <w:rPr>
          <w:rFonts w:ascii="Times New Roman" w:hAnsi="Times New Roman" w:cs="Times New Roman"/>
          <w:sz w:val="28"/>
          <w:szCs w:val="28"/>
        </w:rPr>
      </w:pPr>
      <w:r w:rsidRPr="00D36C7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E2A49" w:rsidRPr="00D36C7F" w:rsidRDefault="00DE2A49" w:rsidP="00DE2A49">
      <w:pPr>
        <w:pStyle w:val="aa"/>
        <w:spacing w:after="0" w:line="240" w:lineRule="auto"/>
        <w:ind w:left="0" w:firstLine="709"/>
        <w:jc w:val="both"/>
        <w:rPr>
          <w:rFonts w:ascii="Times New Roman" w:hAnsi="Times New Roman" w:cs="Times New Roman"/>
          <w:sz w:val="28"/>
          <w:szCs w:val="28"/>
        </w:rPr>
      </w:pPr>
      <w:r w:rsidRPr="00D36C7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2A49" w:rsidRPr="00D36C7F" w:rsidRDefault="00DE2A49" w:rsidP="00DE2A49">
      <w:pPr>
        <w:pStyle w:val="aa"/>
        <w:spacing w:after="0" w:line="240" w:lineRule="auto"/>
        <w:ind w:left="0" w:firstLine="709"/>
        <w:jc w:val="both"/>
        <w:rPr>
          <w:rFonts w:ascii="Times New Roman" w:hAnsi="Times New Roman" w:cs="Times New Roman"/>
          <w:sz w:val="28"/>
          <w:szCs w:val="28"/>
        </w:rPr>
      </w:pPr>
      <w:r w:rsidRPr="00D36C7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E2A49" w:rsidRPr="00D36C7F" w:rsidRDefault="00DE2A49" w:rsidP="00DE2A49">
      <w:pPr>
        <w:pStyle w:val="aa"/>
        <w:spacing w:after="0" w:line="240" w:lineRule="auto"/>
        <w:ind w:left="0" w:firstLine="709"/>
        <w:jc w:val="both"/>
        <w:rPr>
          <w:rFonts w:ascii="Times New Roman" w:hAnsi="Times New Roman" w:cs="Times New Roman"/>
          <w:sz w:val="28"/>
          <w:szCs w:val="28"/>
        </w:rPr>
      </w:pPr>
      <w:r w:rsidRPr="00D36C7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D36C7F">
          <w:rPr>
            <w:rFonts w:eastAsia="Calibri"/>
            <w:sz w:val="28"/>
            <w:szCs w:val="28"/>
          </w:rPr>
          <w:t>ст. 11.1</w:t>
        </w:r>
      </w:hyperlink>
      <w:r w:rsidRPr="00D36C7F">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E2A49" w:rsidRPr="00D36C7F" w:rsidRDefault="00DE2A49" w:rsidP="00DE2A49">
      <w:pPr>
        <w:pStyle w:val="aa"/>
        <w:spacing w:after="0" w:line="240" w:lineRule="auto"/>
        <w:ind w:left="0" w:firstLine="709"/>
        <w:jc w:val="both"/>
        <w:rPr>
          <w:rFonts w:ascii="Times New Roman" w:hAnsi="Times New Roman" w:cs="Times New Roman"/>
          <w:sz w:val="28"/>
          <w:szCs w:val="28"/>
        </w:rPr>
      </w:pPr>
      <w:r w:rsidRPr="00D36C7F">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5.7. По результатам рассмотрения жалобы принимается одно из следующих решений:</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2) в удовлетворении жалобы отказывается.</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2A49" w:rsidRPr="00D36C7F" w:rsidRDefault="00DE2A49" w:rsidP="00DE2A49">
      <w:pPr>
        <w:autoSpaceDN w:val="0"/>
        <w:ind w:firstLine="709"/>
        <w:jc w:val="both"/>
        <w:rPr>
          <w:rFonts w:eastAsia="Calibri"/>
          <w:sz w:val="28"/>
          <w:szCs w:val="28"/>
        </w:rPr>
      </w:pPr>
      <w:r w:rsidRPr="00D36C7F">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2A49" w:rsidRPr="00D36C7F" w:rsidRDefault="00DE2A49" w:rsidP="00DE2A49">
      <w:pPr>
        <w:pStyle w:val="ConsPlusNormal"/>
        <w:ind w:firstLine="540"/>
        <w:jc w:val="both"/>
      </w:pPr>
    </w:p>
    <w:p w:rsidR="00DE2A49" w:rsidRPr="00D36C7F" w:rsidRDefault="00DE2A49" w:rsidP="00DE2A49">
      <w:pPr>
        <w:widowControl w:val="0"/>
        <w:autoSpaceDE w:val="0"/>
        <w:autoSpaceDN w:val="0"/>
        <w:adjustRightInd w:val="0"/>
        <w:ind w:firstLine="709"/>
        <w:jc w:val="center"/>
        <w:rPr>
          <w:sz w:val="28"/>
          <w:szCs w:val="28"/>
          <w:lang w:eastAsia="ru-RU"/>
        </w:rPr>
      </w:pPr>
      <w:r w:rsidRPr="00D36C7F">
        <w:rPr>
          <w:sz w:val="28"/>
          <w:szCs w:val="28"/>
          <w:lang w:eastAsia="ru-RU"/>
        </w:rPr>
        <w:t>6. Особенности выполнения административных процедур</w:t>
      </w:r>
    </w:p>
    <w:p w:rsidR="00DE2A49" w:rsidRPr="00D36C7F" w:rsidRDefault="00DE2A49" w:rsidP="00DE2A49">
      <w:pPr>
        <w:widowControl w:val="0"/>
        <w:autoSpaceDE w:val="0"/>
        <w:autoSpaceDN w:val="0"/>
        <w:ind w:firstLine="709"/>
        <w:jc w:val="center"/>
        <w:rPr>
          <w:sz w:val="28"/>
          <w:szCs w:val="28"/>
          <w:lang w:eastAsia="ru-RU"/>
        </w:rPr>
      </w:pPr>
      <w:r w:rsidRPr="00D36C7F">
        <w:rPr>
          <w:sz w:val="28"/>
          <w:szCs w:val="28"/>
          <w:lang w:eastAsia="ru-RU"/>
        </w:rPr>
        <w:t>в многофункциональных центрах</w:t>
      </w:r>
    </w:p>
    <w:p w:rsidR="00DE2A49" w:rsidRPr="00D36C7F" w:rsidRDefault="00DE2A49" w:rsidP="00DE2A49">
      <w:pPr>
        <w:widowControl w:val="0"/>
        <w:autoSpaceDE w:val="0"/>
        <w:autoSpaceDN w:val="0"/>
        <w:ind w:firstLine="709"/>
        <w:jc w:val="both"/>
        <w:rPr>
          <w:sz w:val="28"/>
          <w:szCs w:val="28"/>
          <w:lang w:eastAsia="ru-RU"/>
        </w:rPr>
      </w:pP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б) определяет предмет обращения;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в) проводит проверку правильности заполнения обращения;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г) проводит проверку укомплектованности пакета документов;</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е) заверяет каждый документ дела своей электронной подписью (далее - ЭП);</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ж) направляет копии документов и реестр документов в Администрацию:</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в электронном виде (в составе пакетов электронных дел) в день обращения заявителя в МФЦ;</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E2A49" w:rsidRPr="00040673" w:rsidRDefault="00DE2A49" w:rsidP="00DE2A49">
      <w:pPr>
        <w:widowControl w:val="0"/>
        <w:autoSpaceDE w:val="0"/>
        <w:autoSpaceDN w:val="0"/>
        <w:ind w:firstLine="709"/>
        <w:jc w:val="both"/>
        <w:rPr>
          <w:sz w:val="28"/>
          <w:szCs w:val="28"/>
          <w:lang w:eastAsia="ru-RU"/>
        </w:rPr>
      </w:pPr>
      <w:r w:rsidRPr="00D36C7F">
        <w:rPr>
          <w:sz w:val="28"/>
          <w:szCs w:val="28"/>
          <w:lang w:eastAsia="ru-RU"/>
        </w:rPr>
        <w:t>По окончании приема документов специалист МФЦ выдает заявителю расписку в приеме документов.</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6.3При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DE2A49" w:rsidRPr="00D36C7F" w:rsidRDefault="00DE2A49" w:rsidP="00DE2A49">
      <w:pPr>
        <w:widowControl w:val="0"/>
        <w:autoSpaceDE w:val="0"/>
        <w:autoSpaceDN w:val="0"/>
        <w:ind w:firstLine="709"/>
        <w:jc w:val="both"/>
        <w:rPr>
          <w:sz w:val="28"/>
          <w:szCs w:val="28"/>
          <w:lang w:eastAsia="ru-RU"/>
        </w:rPr>
      </w:pPr>
      <w:r w:rsidRPr="00D36C7F">
        <w:rPr>
          <w:sz w:val="28"/>
          <w:szCs w:val="28"/>
          <w:lang w:eastAsia="ru-RU"/>
        </w:rPr>
        <w:t>сообщает заявителю, какие необходимые документы им не представлены;</w:t>
      </w:r>
    </w:p>
    <w:p w:rsidR="00DE2A49" w:rsidRPr="00C32533" w:rsidRDefault="00DE2A49" w:rsidP="00DE2A49">
      <w:pPr>
        <w:widowControl w:val="0"/>
        <w:autoSpaceDE w:val="0"/>
        <w:autoSpaceDN w:val="0"/>
        <w:ind w:firstLine="709"/>
        <w:jc w:val="both"/>
        <w:rPr>
          <w:sz w:val="28"/>
          <w:szCs w:val="28"/>
          <w:lang w:eastAsia="ru-RU"/>
        </w:rPr>
      </w:pPr>
      <w:r w:rsidRPr="00D36C7F">
        <w:rPr>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E2A49" w:rsidRPr="00040673" w:rsidRDefault="00DE2A49" w:rsidP="00DE2A49">
      <w:pPr>
        <w:widowControl w:val="0"/>
        <w:autoSpaceDE w:val="0"/>
        <w:autoSpaceDN w:val="0"/>
        <w:ind w:firstLine="709"/>
        <w:jc w:val="both"/>
        <w:rPr>
          <w:sz w:val="28"/>
          <w:szCs w:val="28"/>
          <w:lang w:eastAsia="ru-RU"/>
        </w:rPr>
      </w:pPr>
      <w:r w:rsidRPr="00040673">
        <w:rPr>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E2A49" w:rsidRPr="00040673" w:rsidRDefault="00DE2A49" w:rsidP="00DE2A49">
      <w:pPr>
        <w:widowControl w:val="0"/>
        <w:autoSpaceDE w:val="0"/>
        <w:autoSpaceDN w:val="0"/>
        <w:ind w:firstLine="709"/>
        <w:jc w:val="both"/>
        <w:rPr>
          <w:sz w:val="28"/>
          <w:szCs w:val="28"/>
          <w:lang w:eastAsia="ru-RU"/>
        </w:rPr>
      </w:pPr>
      <w:r w:rsidRPr="00040673">
        <w:rPr>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E2A49" w:rsidRPr="00040673" w:rsidRDefault="00DE2A49" w:rsidP="00DE2A49">
      <w:pPr>
        <w:widowControl w:val="0"/>
        <w:autoSpaceDE w:val="0"/>
        <w:autoSpaceDN w:val="0"/>
        <w:ind w:firstLine="709"/>
        <w:jc w:val="both"/>
        <w:rPr>
          <w:sz w:val="28"/>
          <w:szCs w:val="28"/>
          <w:lang w:eastAsia="ru-RU"/>
        </w:rPr>
      </w:pPr>
      <w:r w:rsidRPr="00040673">
        <w:rPr>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E2A49" w:rsidRPr="00040673" w:rsidRDefault="00DE2A49" w:rsidP="00DE2A49">
      <w:pPr>
        <w:widowControl w:val="0"/>
        <w:autoSpaceDE w:val="0"/>
        <w:autoSpaceDN w:val="0"/>
        <w:ind w:firstLine="709"/>
        <w:jc w:val="both"/>
        <w:rPr>
          <w:sz w:val="28"/>
          <w:szCs w:val="28"/>
          <w:lang w:eastAsia="ru-RU"/>
        </w:rPr>
      </w:pPr>
      <w:r w:rsidRPr="00040673">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E2A49" w:rsidRPr="00040673" w:rsidRDefault="00DE2A49" w:rsidP="00DE2A49">
      <w:pPr>
        <w:widowControl w:val="0"/>
        <w:autoSpaceDE w:val="0"/>
        <w:autoSpaceDN w:val="0"/>
        <w:ind w:firstLine="709"/>
        <w:jc w:val="both"/>
        <w:rPr>
          <w:sz w:val="28"/>
          <w:szCs w:val="28"/>
          <w:lang w:eastAsia="ru-RU"/>
        </w:rPr>
      </w:pPr>
      <w:bookmarkStart w:id="11" w:name="P588"/>
      <w:bookmarkEnd w:id="11"/>
      <w:r w:rsidRPr="00040673">
        <w:rPr>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E2A49" w:rsidRPr="00040673" w:rsidRDefault="00DE2A49" w:rsidP="00DE2A49">
      <w:pPr>
        <w:rPr>
          <w:lang w:eastAsia="ru-RU"/>
        </w:rPr>
        <w:sectPr w:rsidR="00DE2A49" w:rsidRPr="00040673" w:rsidSect="00A877B4">
          <w:headerReference w:type="default" r:id="rId33"/>
          <w:pgSz w:w="11906" w:h="16838"/>
          <w:pgMar w:top="1134" w:right="850" w:bottom="1134" w:left="1134" w:header="708" w:footer="708" w:gutter="0"/>
          <w:cols w:space="708"/>
          <w:docGrid w:linePitch="360"/>
        </w:sectPr>
      </w:pPr>
    </w:p>
    <w:p w:rsidR="00DE2A49" w:rsidRPr="00040673" w:rsidRDefault="00DE2A49" w:rsidP="00DE2A4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Приложение 1</w:t>
      </w:r>
    </w:p>
    <w:p w:rsidR="00DE2A49" w:rsidRPr="00040673" w:rsidRDefault="00DE2A49" w:rsidP="00DE2A49">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DE2A49" w:rsidRPr="00040673" w:rsidRDefault="00DE2A49" w:rsidP="00DE2A49">
      <w:pPr>
        <w:pStyle w:val="ConsPlusNormal"/>
        <w:jc w:val="right"/>
        <w:rPr>
          <w:rFonts w:ascii="Times New Roman" w:hAnsi="Times New Roman" w:cs="Times New Roman"/>
          <w:sz w:val="24"/>
          <w:szCs w:val="24"/>
        </w:rPr>
      </w:pPr>
    </w:p>
    <w:p w:rsidR="00DE2A49" w:rsidRPr="00040673" w:rsidRDefault="00DE2A49" w:rsidP="00DE2A49">
      <w:pPr>
        <w:pStyle w:val="ConsPlusNormal"/>
        <w:ind w:firstLine="540"/>
        <w:jc w:val="both"/>
      </w:pPr>
    </w:p>
    <w:p w:rsidR="00DE2A49" w:rsidRPr="00040673" w:rsidRDefault="00DE2A49" w:rsidP="00DE2A49">
      <w:pPr>
        <w:pStyle w:val="ConsPlusNonformat"/>
        <w:jc w:val="both"/>
      </w:pPr>
      <w:r w:rsidRPr="00040673">
        <w:t xml:space="preserve">                                           В ______________________________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от 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r w:rsidRPr="00040673">
        <w:t xml:space="preserve">                                           ________________________________</w:t>
      </w:r>
    </w:p>
    <w:p w:rsidR="00DE2A49" w:rsidRPr="00040673" w:rsidRDefault="00DE2A49" w:rsidP="00DE2A49">
      <w:pPr>
        <w:pStyle w:val="ConsPlusNonformat"/>
        <w:jc w:val="both"/>
      </w:pPr>
    </w:p>
    <w:p w:rsidR="00DE2A49" w:rsidRPr="00040673" w:rsidRDefault="00DE2A49" w:rsidP="00DE2A49">
      <w:pPr>
        <w:pStyle w:val="ConsPlusNonformat"/>
        <w:jc w:val="both"/>
      </w:pPr>
      <w:bookmarkStart w:id="12" w:name="P439"/>
      <w:bookmarkEnd w:id="12"/>
      <w:r w:rsidRPr="00040673">
        <w:t xml:space="preserve">                                 Заявление</w:t>
      </w:r>
    </w:p>
    <w:p w:rsidR="00DE2A49" w:rsidRPr="00040673" w:rsidRDefault="00DE2A49" w:rsidP="00DE2A49">
      <w:pPr>
        <w:pStyle w:val="ConsPlusNonformat"/>
        <w:jc w:val="both"/>
      </w:pPr>
      <w:r w:rsidRPr="00040673">
        <w:t xml:space="preserve">               о предварительном согласовании предоставления</w:t>
      </w:r>
    </w:p>
    <w:p w:rsidR="00DE2A49" w:rsidRPr="00040673" w:rsidRDefault="00DE2A49" w:rsidP="00DE2A49">
      <w:pPr>
        <w:pStyle w:val="ConsPlusNonformat"/>
        <w:jc w:val="both"/>
      </w:pPr>
      <w:r w:rsidRPr="00040673">
        <w:t xml:space="preserve">                            земельного участка</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Заявитель: ________________________________________________________________</w:t>
      </w:r>
    </w:p>
    <w:p w:rsidR="00DE2A49" w:rsidRPr="00040673" w:rsidRDefault="00DE2A49" w:rsidP="00DE2A49">
      <w:pPr>
        <w:pStyle w:val="ConsPlusNonformat"/>
        <w:jc w:val="both"/>
      </w:pPr>
      <w:r w:rsidRPr="00040673">
        <w:t>Для физических лиц:</w:t>
      </w:r>
    </w:p>
    <w:p w:rsidR="00DE2A49" w:rsidRPr="00040673" w:rsidRDefault="00DE2A49" w:rsidP="00DE2A49">
      <w:pPr>
        <w:pStyle w:val="ConsPlusNonformat"/>
        <w:jc w:val="both"/>
      </w:pPr>
      <w:r w:rsidRPr="00040673">
        <w:t>адрес регистрации _________________________________________________________</w:t>
      </w:r>
    </w:p>
    <w:p w:rsidR="00DE2A49" w:rsidRPr="00040673" w:rsidRDefault="00DE2A49" w:rsidP="00DE2A49">
      <w:pPr>
        <w:pStyle w:val="ConsPlusNonformat"/>
        <w:jc w:val="both"/>
      </w:pPr>
      <w:r w:rsidRPr="00040673">
        <w:t>преимущественного</w:t>
      </w:r>
    </w:p>
    <w:p w:rsidR="00DE2A49" w:rsidRPr="00040673" w:rsidRDefault="00DE2A49" w:rsidP="00DE2A49">
      <w:pPr>
        <w:pStyle w:val="ConsPlusNonformat"/>
        <w:jc w:val="both"/>
      </w:pPr>
      <w:r w:rsidRPr="00040673">
        <w:t>пребывания        _________________________________________________________</w:t>
      </w:r>
    </w:p>
    <w:p w:rsidR="00DE2A49" w:rsidRPr="00040673" w:rsidRDefault="00DE2A49" w:rsidP="00DE2A49">
      <w:pPr>
        <w:pStyle w:val="ConsPlusNonformat"/>
        <w:jc w:val="both"/>
      </w:pPr>
      <w:r w:rsidRPr="00040673">
        <w:t>адрес электронной _________________________________________________________</w:t>
      </w:r>
    </w:p>
    <w:p w:rsidR="00DE2A49" w:rsidRPr="00040673" w:rsidRDefault="00DE2A49" w:rsidP="00DE2A49">
      <w:pPr>
        <w:pStyle w:val="ConsPlusNonformat"/>
        <w:jc w:val="both"/>
      </w:pPr>
      <w:r w:rsidRPr="00040673">
        <w:t>почты (если имеется):</w:t>
      </w:r>
    </w:p>
    <w:p w:rsidR="00DE2A49" w:rsidRPr="00040673" w:rsidRDefault="00DE2A49" w:rsidP="00DE2A49">
      <w:pPr>
        <w:pStyle w:val="ConsPlusNonformat"/>
        <w:jc w:val="both"/>
      </w:pPr>
      <w:r w:rsidRPr="00040673">
        <w:t>Реквизиты документа, ______ серия, _________ номер удостоверяющего личность</w:t>
      </w:r>
    </w:p>
    <w:p w:rsidR="00DE2A49" w:rsidRPr="00040673" w:rsidRDefault="00DE2A49" w:rsidP="00DE2A49">
      <w:pPr>
        <w:pStyle w:val="ConsPlusNonformat"/>
        <w:jc w:val="both"/>
      </w:pPr>
      <w:r w:rsidRPr="00040673">
        <w:t>заявителя:        _________________________________________________________</w:t>
      </w:r>
    </w:p>
    <w:p w:rsidR="00DE2A49" w:rsidRPr="00040673" w:rsidRDefault="00DE2A49" w:rsidP="00DE2A49">
      <w:pPr>
        <w:pStyle w:val="ConsPlusNonformat"/>
        <w:jc w:val="both"/>
      </w:pPr>
      <w:r>
        <w:t>(паспорт) дата выдачи ______</w:t>
      </w:r>
      <w:r w:rsidRPr="00040673">
        <w:t>__________ код подразделения _______</w:t>
      </w:r>
    </w:p>
    <w:p w:rsidR="00DE2A49" w:rsidRPr="00040673" w:rsidRDefault="00DE2A49" w:rsidP="00DE2A49">
      <w:pPr>
        <w:pStyle w:val="ConsPlusNonformat"/>
        <w:jc w:val="both"/>
      </w:pPr>
      <w:r w:rsidRPr="00040673">
        <w:t>Телефон ____________________</w:t>
      </w:r>
    </w:p>
    <w:p w:rsidR="00DE2A49" w:rsidRPr="00040673" w:rsidRDefault="00DE2A49" w:rsidP="00DE2A49">
      <w:pPr>
        <w:pStyle w:val="ConsPlusNonformat"/>
        <w:jc w:val="both"/>
      </w:pPr>
      <w:r w:rsidRPr="00040673">
        <w:t>Для юридических лиц:</w:t>
      </w:r>
    </w:p>
    <w:p w:rsidR="00DE2A49" w:rsidRPr="00040673" w:rsidRDefault="00DE2A49" w:rsidP="00DE2A49">
      <w:pPr>
        <w:pStyle w:val="ConsPlusNonformat"/>
        <w:jc w:val="both"/>
      </w:pPr>
      <w:r w:rsidRPr="00040673">
        <w:t>Место нахождения заявителя: ___________________________________</w:t>
      </w:r>
    </w:p>
    <w:p w:rsidR="00DE2A49" w:rsidRPr="00040673" w:rsidRDefault="00DE2A49" w:rsidP="00DE2A49">
      <w:pPr>
        <w:pStyle w:val="ConsPlusNonformat"/>
        <w:jc w:val="both"/>
      </w:pPr>
      <w:r w:rsidRPr="00040673">
        <w:t>Государственный регистрационный номер записи о государственной  регистрации</w:t>
      </w:r>
    </w:p>
    <w:p w:rsidR="00DE2A49" w:rsidRPr="00040673" w:rsidRDefault="00DE2A49" w:rsidP="00DE2A49">
      <w:pPr>
        <w:pStyle w:val="ConsPlusNonformat"/>
        <w:jc w:val="both"/>
      </w:pPr>
      <w:r w:rsidRPr="00040673">
        <w:t>юридического лица в ЕГРЮЛ, в ЕГРИП: _______________________________________</w:t>
      </w:r>
    </w:p>
    <w:p w:rsidR="00DE2A49" w:rsidRPr="00040673" w:rsidRDefault="00DE2A49" w:rsidP="00DE2A49">
      <w:pPr>
        <w:pStyle w:val="ConsPlusNonformat"/>
        <w:jc w:val="both"/>
      </w:pPr>
      <w:r w:rsidRPr="00040673">
        <w:t>Почтовый адрес и(или) адрес</w:t>
      </w:r>
    </w:p>
    <w:p w:rsidR="00DE2A49" w:rsidRPr="00040673" w:rsidRDefault="00DE2A49" w:rsidP="00DE2A49">
      <w:pPr>
        <w:pStyle w:val="ConsPlusNonformat"/>
        <w:jc w:val="both"/>
      </w:pPr>
      <w:r w:rsidRPr="00040673">
        <w:t>электронной почты _________________________________________________________</w:t>
      </w:r>
    </w:p>
    <w:p w:rsidR="00DE2A49" w:rsidRPr="00040673" w:rsidRDefault="00DE2A49" w:rsidP="00DE2A49">
      <w:pPr>
        <w:pStyle w:val="ConsPlusNonformat"/>
        <w:jc w:val="both"/>
      </w:pPr>
      <w:r w:rsidRPr="00040673">
        <w:t>Телефон _____________________</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Прошу предварительно согласовать предоставление земельного участка</w:t>
      </w:r>
    </w:p>
    <w:p w:rsidR="00DE2A49" w:rsidRPr="00040673" w:rsidRDefault="00DE2A49" w:rsidP="00DE2A49">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DE2A49" w:rsidRPr="00040673" w:rsidTr="00A52592">
        <w:tc>
          <w:tcPr>
            <w:tcW w:w="3544" w:type="dxa"/>
          </w:tcPr>
          <w:p w:rsidR="00DE2A49" w:rsidRPr="00D36C7F" w:rsidRDefault="00DE2A49" w:rsidP="00A52592">
            <w:pPr>
              <w:pStyle w:val="ConsPlusNormal"/>
            </w:pPr>
            <w:r w:rsidRPr="00D36C7F">
              <w:t>Вид права: собственность (продажа или бесплатно), аренда (указать срок аренды), безвозмездное пользование</w:t>
            </w:r>
          </w:p>
        </w:tc>
        <w:tc>
          <w:tcPr>
            <w:tcW w:w="5527" w:type="dxa"/>
          </w:tcPr>
          <w:p w:rsidR="00DE2A49" w:rsidRPr="00040673" w:rsidRDefault="00DE2A49" w:rsidP="00A52592">
            <w:pPr>
              <w:pStyle w:val="ConsPlusNormal"/>
              <w:jc w:val="both"/>
            </w:pPr>
          </w:p>
        </w:tc>
      </w:tr>
      <w:tr w:rsidR="00DE2A49" w:rsidRPr="00040673" w:rsidTr="00A52592">
        <w:tc>
          <w:tcPr>
            <w:tcW w:w="3544" w:type="dxa"/>
          </w:tcPr>
          <w:p w:rsidR="00DE2A49" w:rsidRPr="00D36C7F" w:rsidRDefault="00DE2A49" w:rsidP="00A52592">
            <w:pPr>
              <w:pStyle w:val="ConsPlusNormal"/>
            </w:pPr>
            <w:r w:rsidRPr="00D36C7F">
              <w:t>Цель использования земельного участка</w:t>
            </w:r>
            <w:r w:rsidRPr="00D36C7F">
              <w:rPr>
                <w:rStyle w:val="af5"/>
              </w:rPr>
              <w:footnoteReference w:id="1"/>
            </w:r>
            <w:r w:rsidRPr="00D36C7F">
              <w:t>:</w:t>
            </w:r>
          </w:p>
        </w:tc>
        <w:tc>
          <w:tcPr>
            <w:tcW w:w="5527" w:type="dxa"/>
          </w:tcPr>
          <w:p w:rsidR="00DE2A49" w:rsidRPr="00040673" w:rsidRDefault="00DE2A49" w:rsidP="00A52592">
            <w:pPr>
              <w:pStyle w:val="ConsPlusNormal"/>
              <w:jc w:val="both"/>
            </w:pPr>
          </w:p>
        </w:tc>
      </w:tr>
      <w:tr w:rsidR="00DE2A49" w:rsidRPr="00040673" w:rsidTr="00A52592">
        <w:tc>
          <w:tcPr>
            <w:tcW w:w="3544" w:type="dxa"/>
          </w:tcPr>
          <w:p w:rsidR="00DE2A49" w:rsidRPr="00D36C7F" w:rsidRDefault="00DE2A49" w:rsidP="00A52592">
            <w:pPr>
              <w:pStyle w:val="ConsPlusNormal"/>
            </w:pPr>
            <w:r w:rsidRPr="00D36C7F">
              <w:t>Основание предоставления земельного участка: (</w:t>
            </w:r>
            <w:hyperlink r:id="rId34" w:history="1">
              <w:r w:rsidRPr="00D36C7F">
                <w:t>п. 2 ст. 39.3</w:t>
              </w:r>
            </w:hyperlink>
            <w:r w:rsidRPr="00D36C7F">
              <w:t xml:space="preserve">; </w:t>
            </w:r>
            <w:hyperlink r:id="rId35" w:history="1">
              <w:r w:rsidRPr="00D36C7F">
                <w:t>ст. 39.5</w:t>
              </w:r>
            </w:hyperlink>
            <w:r w:rsidRPr="00D36C7F">
              <w:t xml:space="preserve">; </w:t>
            </w:r>
            <w:hyperlink r:id="rId36" w:history="1">
              <w:r w:rsidRPr="00D36C7F">
                <w:t>п. 2 ст. 39.6</w:t>
              </w:r>
            </w:hyperlink>
            <w:r w:rsidRPr="00D36C7F">
              <w:t xml:space="preserve">; </w:t>
            </w:r>
            <w:hyperlink r:id="rId37" w:history="1">
              <w:r w:rsidRPr="00D36C7F">
                <w:t>п. 2 ст. 39.10</w:t>
              </w:r>
            </w:hyperlink>
            <w:r w:rsidRPr="00D36C7F">
              <w:t xml:space="preserve"> Земельного кодекса РФ):</w:t>
            </w:r>
          </w:p>
        </w:tc>
        <w:tc>
          <w:tcPr>
            <w:tcW w:w="5527" w:type="dxa"/>
          </w:tcPr>
          <w:p w:rsidR="00DE2A49" w:rsidRPr="00040673" w:rsidRDefault="00DE2A49" w:rsidP="00A52592">
            <w:pPr>
              <w:pStyle w:val="ConsPlusNormal"/>
              <w:jc w:val="both"/>
            </w:pPr>
          </w:p>
        </w:tc>
      </w:tr>
      <w:tr w:rsidR="00DE2A49" w:rsidRPr="00040673" w:rsidTr="00A52592">
        <w:tc>
          <w:tcPr>
            <w:tcW w:w="3544" w:type="dxa"/>
          </w:tcPr>
          <w:p w:rsidR="00DE2A49" w:rsidRPr="00D36C7F" w:rsidRDefault="00DE2A49" w:rsidP="00A52592">
            <w:pPr>
              <w:pStyle w:val="ConsPlusNormal"/>
            </w:pPr>
            <w:r w:rsidRPr="00D36C7F">
              <w:t>В  случае, если указан вид права «в собственность, продажа» (п.2 ст. 39.3)</w:t>
            </w:r>
          </w:p>
        </w:tc>
        <w:tc>
          <w:tcPr>
            <w:tcW w:w="5527" w:type="dxa"/>
          </w:tcPr>
          <w:p w:rsidR="00DE2A49" w:rsidRDefault="00DE2A49" w:rsidP="00A52592">
            <w:pPr>
              <w:pStyle w:val="ConsPlusNormal"/>
              <w:numPr>
                <w:ilvl w:val="0"/>
                <w:numId w:val="7"/>
              </w:numPr>
              <w:jc w:val="both"/>
            </w:pPr>
            <w: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E2A49" w:rsidRDefault="00DE2A49" w:rsidP="00A52592">
            <w:pPr>
              <w:pStyle w:val="ConsPlusNormal"/>
              <w:numPr>
                <w:ilvl w:val="0"/>
                <w:numId w:val="7"/>
              </w:numPr>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2A49" w:rsidRDefault="00DE2A49" w:rsidP="00A52592">
            <w:pPr>
              <w:pStyle w:val="ConsPlusNormal"/>
              <w:numPr>
                <w:ilvl w:val="0"/>
                <w:numId w:val="7"/>
              </w:numPr>
              <w:jc w:val="both"/>
            </w:pPr>
            <w: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E2A49" w:rsidRDefault="00DE2A49" w:rsidP="00A52592">
            <w:pPr>
              <w:pStyle w:val="ConsPlusNormal"/>
              <w:numPr>
                <w:ilvl w:val="0"/>
                <w:numId w:val="7"/>
              </w:numPr>
              <w:jc w:val="both"/>
            </w:pPr>
            <w: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Default="00DE2A49" w:rsidP="00A52592">
            <w:pPr>
              <w:pStyle w:val="ConsPlusNormal"/>
              <w:numPr>
                <w:ilvl w:val="0"/>
                <w:numId w:val="7"/>
              </w:numPr>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E2A49" w:rsidRDefault="00DE2A49" w:rsidP="00A52592">
            <w:pPr>
              <w:pStyle w:val="ConsPlusNormal"/>
              <w:numPr>
                <w:ilvl w:val="0"/>
                <w:numId w:val="7"/>
              </w:numPr>
              <w:jc w:val="both"/>
            </w:pPr>
            <w:r>
              <w:t></w:t>
            </w:r>
            <w: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E2A49" w:rsidRPr="00040673" w:rsidRDefault="00DE2A49" w:rsidP="00A52592">
            <w:pPr>
              <w:pStyle w:val="ConsPlusNormal"/>
              <w:numPr>
                <w:ilvl w:val="0"/>
                <w:numId w:val="7"/>
              </w:numPr>
              <w:jc w:val="both"/>
            </w:pPr>
            <w:r>
              <w:t></w:t>
            </w:r>
            <w:r>
              <w:tab/>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DE2A49" w:rsidRPr="00040673" w:rsidTr="00A52592">
        <w:tc>
          <w:tcPr>
            <w:tcW w:w="3544" w:type="dxa"/>
          </w:tcPr>
          <w:p w:rsidR="00DE2A49" w:rsidRPr="00D36C7F" w:rsidRDefault="00DE2A49" w:rsidP="00A52592">
            <w:pPr>
              <w:pStyle w:val="ConsPlusNormal"/>
              <w:tabs>
                <w:tab w:val="left" w:pos="1037"/>
              </w:tabs>
            </w:pPr>
            <w:r w:rsidRPr="00D36C7F">
              <w:t>В случае, если указан вид права «в собственность, бесплатно» (ст. 39.5)</w:t>
            </w:r>
            <w:r w:rsidRPr="00D36C7F">
              <w:tab/>
            </w:r>
          </w:p>
        </w:tc>
        <w:tc>
          <w:tcPr>
            <w:tcW w:w="5527" w:type="dxa"/>
          </w:tcPr>
          <w:p w:rsidR="00DE2A49" w:rsidRPr="00D36C7F" w:rsidRDefault="00DE2A49" w:rsidP="00A52592">
            <w:pPr>
              <w:pStyle w:val="ConsPlusNormal"/>
              <w:numPr>
                <w:ilvl w:val="0"/>
                <w:numId w:val="8"/>
              </w:numPr>
              <w:jc w:val="both"/>
            </w:pPr>
            <w:r w:rsidRPr="00D36C7F">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E2A49" w:rsidRPr="00D36C7F" w:rsidRDefault="00DE2A49" w:rsidP="00A52592">
            <w:pPr>
              <w:pStyle w:val="ConsPlusNormal"/>
              <w:numPr>
                <w:ilvl w:val="0"/>
                <w:numId w:val="8"/>
              </w:numPr>
              <w:jc w:val="both"/>
            </w:pPr>
            <w:r w:rsidRPr="00D36C7F">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E2A49" w:rsidRPr="00D36C7F" w:rsidRDefault="00DE2A49" w:rsidP="00A52592">
            <w:pPr>
              <w:pStyle w:val="ConsPlusNormal"/>
              <w:numPr>
                <w:ilvl w:val="0"/>
                <w:numId w:val="8"/>
              </w:numPr>
              <w:jc w:val="both"/>
            </w:pPr>
            <w:r w:rsidRPr="00D36C7F">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E2A49" w:rsidRPr="00D36C7F" w:rsidRDefault="00DE2A49" w:rsidP="00A52592">
            <w:pPr>
              <w:pStyle w:val="ConsPlusNormal"/>
              <w:numPr>
                <w:ilvl w:val="0"/>
                <w:numId w:val="8"/>
              </w:numPr>
              <w:jc w:val="both"/>
            </w:pPr>
            <w:r w:rsidRPr="00D36C7F">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E2A49" w:rsidRPr="00D36C7F" w:rsidRDefault="00DE2A49" w:rsidP="00A52592">
            <w:pPr>
              <w:pStyle w:val="ConsPlusNormal"/>
              <w:numPr>
                <w:ilvl w:val="0"/>
                <w:numId w:val="8"/>
              </w:numPr>
              <w:jc w:val="both"/>
            </w:pPr>
            <w:r w:rsidRPr="00D36C7F">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E2A49" w:rsidRPr="00D36C7F" w:rsidRDefault="00DE2A49" w:rsidP="00A52592">
            <w:pPr>
              <w:pStyle w:val="ConsPlusNormal"/>
              <w:numPr>
                <w:ilvl w:val="0"/>
                <w:numId w:val="8"/>
              </w:numPr>
              <w:jc w:val="both"/>
            </w:pPr>
            <w:r w:rsidRPr="00D36C7F">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E2A49" w:rsidRPr="00D36C7F" w:rsidRDefault="00DE2A49" w:rsidP="00A52592">
            <w:pPr>
              <w:pStyle w:val="ConsPlusNormal"/>
              <w:numPr>
                <w:ilvl w:val="0"/>
                <w:numId w:val="8"/>
              </w:numPr>
              <w:jc w:val="both"/>
            </w:pPr>
            <w:r w:rsidRPr="00D36C7F">
              <w:t>10) земельного участка в соответствии с Федеральным законом от 24 июля 2008 года N 161-ФЗ "О содействии развитию жилищного строительства";</w:t>
            </w:r>
          </w:p>
        </w:tc>
      </w:tr>
      <w:tr w:rsidR="00DE2A49" w:rsidRPr="00040673" w:rsidTr="00A52592">
        <w:tc>
          <w:tcPr>
            <w:tcW w:w="3544" w:type="dxa"/>
          </w:tcPr>
          <w:p w:rsidR="00DE2A49" w:rsidRPr="00040673" w:rsidRDefault="00DE2A49" w:rsidP="00A52592">
            <w:pPr>
              <w:pStyle w:val="ConsPlusNormal"/>
            </w:pPr>
            <w:r w:rsidRPr="00D769E9">
              <w:t>В случае, если указан вид права «аренда» (п. 2 ст. 39.6)</w:t>
            </w:r>
          </w:p>
        </w:tc>
        <w:tc>
          <w:tcPr>
            <w:tcW w:w="5527" w:type="dxa"/>
          </w:tcPr>
          <w:p w:rsidR="00DE2A49" w:rsidRDefault="00DE2A49" w:rsidP="00A52592">
            <w:pPr>
              <w:pStyle w:val="ConsPlusNormal"/>
              <w:numPr>
                <w:ilvl w:val="0"/>
                <w:numId w:val="9"/>
              </w:numPr>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E2A49" w:rsidRDefault="00DE2A49" w:rsidP="00A52592">
            <w:pPr>
              <w:pStyle w:val="ConsPlusNormal"/>
              <w:numPr>
                <w:ilvl w:val="0"/>
                <w:numId w:val="9"/>
              </w:numPr>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2A49" w:rsidRDefault="00DE2A49" w:rsidP="00A52592">
            <w:pPr>
              <w:pStyle w:val="ConsPlusNormal"/>
              <w:numPr>
                <w:ilvl w:val="0"/>
                <w:numId w:val="9"/>
              </w:numPr>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E2A49" w:rsidRDefault="00DE2A49" w:rsidP="00A52592">
            <w:pPr>
              <w:pStyle w:val="ConsPlusNormal"/>
              <w:numPr>
                <w:ilvl w:val="0"/>
                <w:numId w:val="9"/>
              </w:numPr>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E2A49" w:rsidRDefault="00DE2A49" w:rsidP="00A52592">
            <w:pPr>
              <w:pStyle w:val="ConsPlusNormal"/>
              <w:numPr>
                <w:ilvl w:val="0"/>
                <w:numId w:val="9"/>
              </w:numPr>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E2A49" w:rsidRDefault="00DE2A49" w:rsidP="00A52592">
            <w:pPr>
              <w:pStyle w:val="ConsPlusNormal"/>
              <w:numPr>
                <w:ilvl w:val="0"/>
                <w:numId w:val="9"/>
              </w:numPr>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Default="00DE2A49" w:rsidP="00A52592">
            <w:pPr>
              <w:pStyle w:val="ConsPlusNormal"/>
              <w:numPr>
                <w:ilvl w:val="0"/>
                <w:numId w:val="9"/>
              </w:numPr>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E2A49" w:rsidRDefault="00DE2A49" w:rsidP="00A52592">
            <w:pPr>
              <w:pStyle w:val="ConsPlusNormal"/>
              <w:numPr>
                <w:ilvl w:val="0"/>
                <w:numId w:val="9"/>
              </w:numPr>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E2A49" w:rsidRDefault="00DE2A49" w:rsidP="00A52592">
            <w:pPr>
              <w:pStyle w:val="ConsPlusNormal"/>
              <w:numPr>
                <w:ilvl w:val="0"/>
                <w:numId w:val="9"/>
              </w:numPr>
              <w:jc w:val="both"/>
            </w:pPr>
            <w: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E2A49" w:rsidRDefault="00DE2A49" w:rsidP="00A52592">
            <w:pPr>
              <w:pStyle w:val="ConsPlusNormal"/>
              <w:numPr>
                <w:ilvl w:val="0"/>
                <w:numId w:val="9"/>
              </w:numPr>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E2A49" w:rsidRDefault="00DE2A49" w:rsidP="00A52592">
            <w:pPr>
              <w:pStyle w:val="ConsPlusNormal"/>
              <w:numPr>
                <w:ilvl w:val="0"/>
                <w:numId w:val="9"/>
              </w:numPr>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E2A49" w:rsidRDefault="00DE2A49" w:rsidP="00A52592">
            <w:pPr>
              <w:pStyle w:val="ConsPlusNormal"/>
              <w:numPr>
                <w:ilvl w:val="0"/>
                <w:numId w:val="9"/>
              </w:numPr>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E2A49" w:rsidRDefault="00DE2A49" w:rsidP="00A52592">
            <w:pPr>
              <w:pStyle w:val="ConsPlusNormal"/>
              <w:numPr>
                <w:ilvl w:val="0"/>
                <w:numId w:val="9"/>
              </w:numPr>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DE2A49" w:rsidRDefault="00DE2A49" w:rsidP="00A52592">
            <w:pPr>
              <w:pStyle w:val="ConsPlusNormal"/>
              <w:numPr>
                <w:ilvl w:val="0"/>
                <w:numId w:val="9"/>
              </w:numPr>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E2A49" w:rsidRDefault="00DE2A49" w:rsidP="00A52592">
            <w:pPr>
              <w:pStyle w:val="ConsPlusNormal"/>
              <w:numPr>
                <w:ilvl w:val="0"/>
                <w:numId w:val="9"/>
              </w:numPr>
              <w:jc w:val="both"/>
            </w:pPr>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E2A49" w:rsidRDefault="00DE2A49" w:rsidP="00A52592">
            <w:pPr>
              <w:pStyle w:val="ConsPlusNormal"/>
              <w:numPr>
                <w:ilvl w:val="0"/>
                <w:numId w:val="9"/>
              </w:numPr>
              <w:jc w:val="both"/>
            </w:pPr>
            <w: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лицу, с которым заключены указанные соглашения;</w:t>
            </w:r>
          </w:p>
          <w:p w:rsidR="00DE2A49" w:rsidRDefault="00DE2A49" w:rsidP="00A52592">
            <w:pPr>
              <w:pStyle w:val="ConsPlusNormal"/>
              <w:numPr>
                <w:ilvl w:val="0"/>
                <w:numId w:val="9"/>
              </w:numPr>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E2A49" w:rsidRDefault="00DE2A49" w:rsidP="00A52592">
            <w:pPr>
              <w:pStyle w:val="ConsPlusNormal"/>
              <w:numPr>
                <w:ilvl w:val="0"/>
                <w:numId w:val="9"/>
              </w:numPr>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DE2A49" w:rsidRDefault="00DE2A49" w:rsidP="00A52592">
            <w:pPr>
              <w:pStyle w:val="ConsPlusNormal"/>
              <w:numPr>
                <w:ilvl w:val="0"/>
                <w:numId w:val="9"/>
              </w:numPr>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E2A49" w:rsidRDefault="00DE2A49" w:rsidP="00A52592">
            <w:pPr>
              <w:pStyle w:val="ConsPlusNormal"/>
              <w:numPr>
                <w:ilvl w:val="0"/>
                <w:numId w:val="9"/>
              </w:numPr>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E2A49" w:rsidRDefault="00DE2A49" w:rsidP="00A52592">
            <w:pPr>
              <w:pStyle w:val="ConsPlusNormal"/>
              <w:numPr>
                <w:ilvl w:val="0"/>
                <w:numId w:val="9"/>
              </w:numPr>
              <w:jc w:val="both"/>
            </w:pPr>
            <w:r>
              <w:t xml:space="preserve">29.1) земельного участка лицу, осуществляющему товарную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E2A49" w:rsidRDefault="00DE2A49" w:rsidP="00A52592">
            <w:pPr>
              <w:pStyle w:val="ConsPlusNormal"/>
              <w:numPr>
                <w:ilvl w:val="0"/>
                <w:numId w:val="9"/>
              </w:numPr>
              <w:jc w:val="both"/>
            </w:pPr>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E2A49" w:rsidRDefault="00DE2A49" w:rsidP="00A52592">
            <w:pPr>
              <w:pStyle w:val="ConsPlusNormal"/>
              <w:numPr>
                <w:ilvl w:val="0"/>
                <w:numId w:val="9"/>
              </w:numPr>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E2A49" w:rsidRDefault="00DE2A49" w:rsidP="00A52592">
            <w:pPr>
              <w:pStyle w:val="ConsPlusNormal"/>
              <w:numPr>
                <w:ilvl w:val="0"/>
                <w:numId w:val="9"/>
              </w:numPr>
              <w:jc w:val="both"/>
            </w:pPr>
            <w: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E2A49" w:rsidRDefault="00DE2A49" w:rsidP="00A52592">
            <w:pPr>
              <w:pStyle w:val="ConsPlusNormal"/>
              <w:numPr>
                <w:ilvl w:val="0"/>
                <w:numId w:val="9"/>
              </w:numPr>
              <w:jc w:val="both"/>
            </w:pPr>
            <w:r>
              <w:t>35) земельного участка в соответствии с Федеральным законом от 24 июля 2008 года N 161-ФЗ "О содействии развитию жилищного строительства";</w:t>
            </w:r>
          </w:p>
          <w:p w:rsidR="00DE2A49" w:rsidRDefault="00DE2A49" w:rsidP="00A52592">
            <w:pPr>
              <w:pStyle w:val="ConsPlusNormal"/>
              <w:numPr>
                <w:ilvl w:val="0"/>
                <w:numId w:val="9"/>
              </w:numPr>
              <w:jc w:val="both"/>
            </w:pPr>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E2A49" w:rsidRDefault="00DE2A49" w:rsidP="00A52592">
            <w:pPr>
              <w:pStyle w:val="ConsPlusNormal"/>
              <w:numPr>
                <w:ilvl w:val="0"/>
                <w:numId w:val="9"/>
              </w:numPr>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E2A49" w:rsidRPr="00040673" w:rsidRDefault="00DE2A49" w:rsidP="00A52592">
            <w:pPr>
              <w:pStyle w:val="ConsPlusNormal"/>
              <w:numPr>
                <w:ilvl w:val="0"/>
                <w:numId w:val="9"/>
              </w:numPr>
              <w:jc w:val="both"/>
            </w:pPr>
            <w: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DE2A49" w:rsidRPr="00040673" w:rsidTr="00A52592">
        <w:tc>
          <w:tcPr>
            <w:tcW w:w="3544" w:type="dxa"/>
          </w:tcPr>
          <w:p w:rsidR="00DE2A49" w:rsidRPr="00040673" w:rsidRDefault="00DE2A49" w:rsidP="00A52592">
            <w:pPr>
              <w:pStyle w:val="ConsPlusNormal"/>
            </w:pPr>
            <w:r>
              <w:t>В случае, если указан вид права «безвозмездное пользование» (</w:t>
            </w:r>
            <w:r w:rsidRPr="00212E56">
              <w:t>п. 2. ст. 39.10</w:t>
            </w:r>
            <w:r>
              <w:t>)</w:t>
            </w:r>
          </w:p>
        </w:tc>
        <w:tc>
          <w:tcPr>
            <w:tcW w:w="5527" w:type="dxa"/>
          </w:tcPr>
          <w:p w:rsidR="00DE2A49" w:rsidRDefault="00DE2A49" w:rsidP="00A52592">
            <w:pPr>
              <w:pStyle w:val="ConsPlusNormal"/>
              <w:numPr>
                <w:ilvl w:val="0"/>
                <w:numId w:val="10"/>
              </w:numPr>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E2A49" w:rsidRDefault="00DE2A49" w:rsidP="00A52592">
            <w:pPr>
              <w:pStyle w:val="ConsPlusNormal"/>
              <w:numPr>
                <w:ilvl w:val="0"/>
                <w:numId w:val="10"/>
              </w:numPr>
              <w:jc w:val="both"/>
            </w:pPr>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E2A49" w:rsidRDefault="00DE2A49" w:rsidP="00A52592">
            <w:pPr>
              <w:pStyle w:val="ConsPlusNormal"/>
              <w:numPr>
                <w:ilvl w:val="0"/>
                <w:numId w:val="10"/>
              </w:numPr>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E2A49" w:rsidRDefault="00DE2A49" w:rsidP="00A52592">
            <w:pPr>
              <w:pStyle w:val="ConsPlusNormal"/>
              <w:numPr>
                <w:ilvl w:val="0"/>
                <w:numId w:val="10"/>
              </w:numPr>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E2A49" w:rsidRDefault="00DE2A49" w:rsidP="00A52592">
            <w:pPr>
              <w:pStyle w:val="ConsPlusNormal"/>
              <w:numPr>
                <w:ilvl w:val="0"/>
                <w:numId w:val="10"/>
              </w:numPr>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E2A49" w:rsidRDefault="00DE2A49" w:rsidP="00A52592">
            <w:pPr>
              <w:pStyle w:val="ConsPlusNormal"/>
              <w:numPr>
                <w:ilvl w:val="0"/>
                <w:numId w:val="10"/>
              </w:numPr>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E2A49" w:rsidRDefault="00DE2A49" w:rsidP="00A52592">
            <w:pPr>
              <w:pStyle w:val="ConsPlusNormal"/>
              <w:numPr>
                <w:ilvl w:val="0"/>
                <w:numId w:val="10"/>
              </w:numPr>
              <w:jc w:val="both"/>
            </w:pPr>
            <w:r>
              <w:t xml:space="preserve">10)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E2A49" w:rsidRDefault="00DE2A49" w:rsidP="00A52592">
            <w:pPr>
              <w:pStyle w:val="ConsPlusNormal"/>
              <w:numPr>
                <w:ilvl w:val="0"/>
                <w:numId w:val="10"/>
              </w:numPr>
              <w:jc w:val="both"/>
            </w:pPr>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E2A49" w:rsidRDefault="00DE2A49" w:rsidP="00A52592">
            <w:pPr>
              <w:pStyle w:val="ConsPlusNormal"/>
              <w:numPr>
                <w:ilvl w:val="0"/>
                <w:numId w:val="10"/>
              </w:numPr>
              <w:jc w:val="both"/>
            </w:pPr>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E2A49" w:rsidRDefault="00DE2A49" w:rsidP="00A52592">
            <w:pPr>
              <w:pStyle w:val="ConsPlusNormal"/>
              <w:numPr>
                <w:ilvl w:val="0"/>
                <w:numId w:val="10"/>
              </w:numPr>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E2A49" w:rsidRDefault="00DE2A49" w:rsidP="00A52592">
            <w:pPr>
              <w:pStyle w:val="ConsPlusNormal"/>
              <w:numPr>
                <w:ilvl w:val="0"/>
                <w:numId w:val="10"/>
              </w:numPr>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E2A49" w:rsidRPr="00040673" w:rsidRDefault="00DE2A49" w:rsidP="00A52592">
            <w:pPr>
              <w:pStyle w:val="ConsPlusNormal"/>
              <w:numPr>
                <w:ilvl w:val="0"/>
                <w:numId w:val="10"/>
              </w:numPr>
              <w:jc w:val="both"/>
            </w:pPr>
            <w: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DE2A49" w:rsidRPr="00040673" w:rsidTr="00A52592">
        <w:tc>
          <w:tcPr>
            <w:tcW w:w="3544" w:type="dxa"/>
          </w:tcPr>
          <w:p w:rsidR="00DE2A49" w:rsidRPr="00040673" w:rsidRDefault="00DE2A49" w:rsidP="00A52592">
            <w:pPr>
              <w:pStyle w:val="ConsPlusNormal"/>
            </w:pPr>
            <w:r w:rsidRPr="00040673">
              <w:t xml:space="preserve">Кадастровый номер земельного участка: (если границы подлежат уточнению в соответствии с </w:t>
            </w:r>
            <w:hyperlink r:id="rId38" w:history="1">
              <w:r w:rsidRPr="00040673">
                <w:t>ФЗ</w:t>
              </w:r>
            </w:hyperlink>
            <w:r w:rsidRPr="00040673">
              <w:t xml:space="preserve"> «О государственной регистрации недвижимости»)</w:t>
            </w:r>
          </w:p>
        </w:tc>
        <w:tc>
          <w:tcPr>
            <w:tcW w:w="5527" w:type="dxa"/>
          </w:tcPr>
          <w:p w:rsidR="00DE2A49" w:rsidRPr="00040673" w:rsidRDefault="00DE2A49" w:rsidP="00A52592">
            <w:pPr>
              <w:pStyle w:val="ConsPlusNormal"/>
              <w:jc w:val="both"/>
            </w:pPr>
          </w:p>
        </w:tc>
      </w:tr>
      <w:tr w:rsidR="00DE2A49" w:rsidRPr="00040673" w:rsidTr="00A52592">
        <w:tc>
          <w:tcPr>
            <w:tcW w:w="3544" w:type="dxa"/>
          </w:tcPr>
          <w:p w:rsidR="00DE2A49" w:rsidRPr="00040673" w:rsidRDefault="00DE2A49" w:rsidP="00A52592">
            <w:pPr>
              <w:pStyle w:val="ConsPlusNormal"/>
            </w:pPr>
            <w:r w:rsidRPr="00040673">
              <w:t>Кадастровый(е) номер (номера) земельного участка: (из которого(</w:t>
            </w:r>
            <w:proofErr w:type="spellStart"/>
            <w:r w:rsidRPr="00040673">
              <w:t>ых</w:t>
            </w:r>
            <w:proofErr w:type="spellEnd"/>
            <w:r w:rsidRPr="00040673">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DE2A49" w:rsidRPr="00040673" w:rsidRDefault="00DE2A49" w:rsidP="00A52592">
            <w:pPr>
              <w:pStyle w:val="ConsPlusNormal"/>
              <w:jc w:val="both"/>
            </w:pPr>
          </w:p>
        </w:tc>
      </w:tr>
      <w:tr w:rsidR="00DE2A49" w:rsidRPr="00040673" w:rsidTr="00A52592">
        <w:tc>
          <w:tcPr>
            <w:tcW w:w="3544" w:type="dxa"/>
          </w:tcPr>
          <w:p w:rsidR="00DE2A49" w:rsidRPr="00040673" w:rsidRDefault="00DE2A49" w:rsidP="00A52592">
            <w:pPr>
              <w:pStyle w:val="ConsPlusNormal"/>
            </w:pPr>
            <w:r w:rsidRPr="00040673">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DE2A49" w:rsidRPr="00040673" w:rsidRDefault="00DE2A49" w:rsidP="00A52592">
            <w:pPr>
              <w:pStyle w:val="ConsPlusNormal"/>
              <w:jc w:val="both"/>
            </w:pPr>
          </w:p>
        </w:tc>
      </w:tr>
      <w:tr w:rsidR="00DE2A49" w:rsidRPr="00040673" w:rsidTr="00A52592">
        <w:tc>
          <w:tcPr>
            <w:tcW w:w="3544" w:type="dxa"/>
          </w:tcPr>
          <w:p w:rsidR="00DE2A49" w:rsidRPr="00040673" w:rsidRDefault="00DE2A49" w:rsidP="00A52592">
            <w:pPr>
              <w:pStyle w:val="ConsPlusNormal"/>
            </w:pPr>
            <w:r w:rsidRPr="00040673">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DE2A49" w:rsidRPr="00040673" w:rsidRDefault="00DE2A49" w:rsidP="00A52592">
            <w:pPr>
              <w:pStyle w:val="ConsPlusNormal"/>
              <w:jc w:val="both"/>
            </w:pPr>
          </w:p>
        </w:tc>
      </w:tr>
      <w:tr w:rsidR="00DE2A49" w:rsidRPr="00040673" w:rsidTr="00A52592">
        <w:tc>
          <w:tcPr>
            <w:tcW w:w="3544" w:type="dxa"/>
          </w:tcPr>
          <w:p w:rsidR="00DE2A49" w:rsidRPr="00040673" w:rsidRDefault="00DE2A49" w:rsidP="00A52592">
            <w:pPr>
              <w:pStyle w:val="ConsPlusNormal"/>
            </w:pPr>
            <w:r w:rsidRPr="00040673">
              <w:t xml:space="preserve">Реквизиты решения об изъятии земельного участка для </w:t>
            </w:r>
            <w:proofErr w:type="spellStart"/>
            <w:r w:rsidRPr="00040673">
              <w:t>госуд</w:t>
            </w:r>
            <w:proofErr w:type="spellEnd"/>
            <w:r w:rsidRPr="00040673">
              <w:t>. или муниципальных нужд: (если участок предоставляется взамен изымаемого)</w:t>
            </w:r>
          </w:p>
        </w:tc>
        <w:tc>
          <w:tcPr>
            <w:tcW w:w="5527" w:type="dxa"/>
          </w:tcPr>
          <w:p w:rsidR="00DE2A49" w:rsidRPr="00040673" w:rsidRDefault="00DE2A49" w:rsidP="00A52592">
            <w:pPr>
              <w:pStyle w:val="ConsPlusNormal"/>
              <w:jc w:val="both"/>
            </w:pPr>
          </w:p>
        </w:tc>
      </w:tr>
    </w:tbl>
    <w:p w:rsidR="00DE2A49" w:rsidRPr="00040673" w:rsidRDefault="00DE2A49" w:rsidP="00DE2A49">
      <w:pPr>
        <w:pStyle w:val="ConsPlusNormal"/>
        <w:ind w:firstLine="540"/>
        <w:jc w:val="both"/>
      </w:pPr>
    </w:p>
    <w:p w:rsidR="00DE2A49" w:rsidRPr="00040673" w:rsidRDefault="00DE2A49" w:rsidP="00DE2A49">
      <w:pPr>
        <w:pStyle w:val="ConsPlusNonformat"/>
        <w:jc w:val="both"/>
      </w:pPr>
      <w:r w:rsidRPr="00040673">
        <w:t>С утверждением иного варианта схемы расположения земельного участка</w:t>
      </w:r>
      <w:r>
        <w:t xml:space="preserve"> </w:t>
      </w:r>
      <w:r w:rsidRPr="00040673">
        <w:t>согласен.</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Результат рассмотрения заявления прошу:</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    │ выдать на руки в МФЦ, расположенном по адресу:_________________</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w:t>
      </w:r>
      <w:r w:rsidRPr="00D36C7F">
        <w:t>│    │ по электронной почте (e-</w:t>
      </w:r>
      <w:proofErr w:type="spellStart"/>
      <w:r w:rsidRPr="00D36C7F">
        <w:t>mail</w:t>
      </w:r>
      <w:proofErr w:type="spellEnd"/>
      <w:r w:rsidRPr="00D36C7F">
        <w:t>)</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r w:rsidRPr="00040673">
        <w:t xml:space="preserve">   </w:t>
      </w:r>
      <w:r>
        <w:t xml:space="preserve"> </w:t>
      </w:r>
      <w:r w:rsidRPr="00040673">
        <w:t xml:space="preserve"> ────┤</w:t>
      </w:r>
    </w:p>
    <w:p w:rsidR="00DE2A49" w:rsidRPr="00040673" w:rsidRDefault="00DE2A49" w:rsidP="00DE2A49">
      <w:pPr>
        <w:pStyle w:val="ConsPlusNonformat"/>
        <w:jc w:val="both"/>
      </w:pPr>
      <w:r w:rsidRPr="00040673">
        <w:t xml:space="preserve">    │    │ направить в электронной форме в личный кабинет на ПГУ ЛО/ЕПГУ</w:t>
      </w: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Приложение</w:t>
      </w:r>
      <w:r>
        <w:t xml:space="preserve"> </w:t>
      </w:r>
      <w:r w:rsidRPr="00D36C7F">
        <w:t>(документы в соответствии с пунктом 2.6 настоящего Административного регламента)</w:t>
      </w:r>
    </w:p>
    <w:p w:rsidR="00DE2A49" w:rsidRPr="00040673" w:rsidRDefault="00DE2A49" w:rsidP="00DE2A49">
      <w:pPr>
        <w:pStyle w:val="ConsPlusNonformat"/>
        <w:jc w:val="both"/>
      </w:pPr>
      <w:r>
        <w:tab/>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______________________________ _________________ __________________________</w:t>
      </w:r>
    </w:p>
    <w:p w:rsidR="00DE2A49" w:rsidRPr="00040673" w:rsidRDefault="00DE2A49" w:rsidP="00DE2A49">
      <w:pPr>
        <w:pStyle w:val="ConsPlusNonformat"/>
        <w:jc w:val="both"/>
      </w:pPr>
      <w:r w:rsidRPr="00040673">
        <w:t xml:space="preserve">   (наименование должности)         (подпись)              (ФИО)</w:t>
      </w:r>
    </w:p>
    <w:p w:rsidR="00DE2A49" w:rsidRPr="00040673" w:rsidRDefault="00DE2A49" w:rsidP="00DE2A49">
      <w:pPr>
        <w:pStyle w:val="ConsPlusNormal"/>
        <w:ind w:firstLine="540"/>
        <w:jc w:val="both"/>
      </w:pPr>
    </w:p>
    <w:p w:rsidR="00DE2A49" w:rsidRDefault="00DE2A49" w:rsidP="00DE2A49">
      <w:pPr>
        <w:pStyle w:val="ConsPlusNonformat"/>
        <w:jc w:val="both"/>
      </w:pPr>
      <w:r w:rsidRPr="00040673">
        <w:t xml:space="preserve">                 </w:t>
      </w:r>
    </w:p>
    <w:p w:rsidR="00DE2A49" w:rsidRPr="00040673" w:rsidRDefault="00DE2A49" w:rsidP="00DE2A49">
      <w:pPr>
        <w:pStyle w:val="ConsPlusNonformat"/>
        <w:jc w:val="center"/>
      </w:pPr>
      <w:r w:rsidRPr="00040673">
        <w:t>Согласие на обработку персональных данных</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Я, _______________________________________________________________________,</w:t>
      </w:r>
    </w:p>
    <w:p w:rsidR="00DE2A49" w:rsidRPr="00040673" w:rsidRDefault="00DE2A49" w:rsidP="00DE2A49">
      <w:pPr>
        <w:pStyle w:val="ConsPlusNonformat"/>
        <w:jc w:val="both"/>
      </w:pPr>
      <w:r w:rsidRPr="00040673">
        <w:t xml:space="preserve">           (фамилия, имя, отчество субъекта персональных данных)</w:t>
      </w:r>
    </w:p>
    <w:p w:rsidR="00DE2A49" w:rsidRPr="00040673" w:rsidRDefault="00DE2A49" w:rsidP="00DE2A49">
      <w:pPr>
        <w:pStyle w:val="ConsPlusNonformat"/>
        <w:jc w:val="both"/>
      </w:pPr>
      <w:r w:rsidRPr="00040673">
        <w:t xml:space="preserve">в  соответствии  с </w:t>
      </w:r>
      <w:hyperlink r:id="rId39" w:history="1">
        <w:r w:rsidRPr="00040673">
          <w:t>п. 4 ст. 9</w:t>
        </w:r>
      </w:hyperlink>
      <w:r w:rsidRPr="00040673">
        <w:t xml:space="preserve"> Федерального закона  от  27.07.2006  № 152-ФЗ</w:t>
      </w:r>
    </w:p>
    <w:p w:rsidR="00DE2A49" w:rsidRPr="00040673" w:rsidRDefault="00DE2A49" w:rsidP="00DE2A49">
      <w:pPr>
        <w:pStyle w:val="ConsPlusNonformat"/>
        <w:jc w:val="both"/>
      </w:pPr>
      <w:r w:rsidRPr="00040673">
        <w:t>«О персональных данных», зарегистрирован(а) по адресу: ___________________,</w:t>
      </w:r>
    </w:p>
    <w:p w:rsidR="00DE2A49" w:rsidRPr="00040673" w:rsidRDefault="00DE2A49" w:rsidP="00DE2A49">
      <w:pPr>
        <w:pStyle w:val="ConsPlusNonformat"/>
        <w:jc w:val="both"/>
      </w:pPr>
      <w:r w:rsidRPr="00040673">
        <w:t>документ, удостоверяющий личность: _______________________________________,</w:t>
      </w:r>
    </w:p>
    <w:p w:rsidR="00DE2A49" w:rsidRPr="00040673" w:rsidRDefault="00DE2A49" w:rsidP="00DE2A49">
      <w:pPr>
        <w:pStyle w:val="ConsPlusNonformat"/>
        <w:jc w:val="both"/>
      </w:pPr>
      <w:r w:rsidRPr="00040673">
        <w:t xml:space="preserve">                                (наименование документа, №, сведения о дате</w:t>
      </w:r>
    </w:p>
    <w:p w:rsidR="00DE2A49" w:rsidRPr="00040673" w:rsidRDefault="00DE2A49" w:rsidP="00DE2A49">
      <w:pPr>
        <w:pStyle w:val="ConsPlusNonformat"/>
        <w:jc w:val="both"/>
      </w:pPr>
      <w:r w:rsidRPr="00040673">
        <w:t xml:space="preserve">                                   выдачи документа и выдавшем его органе)</w:t>
      </w:r>
    </w:p>
    <w:p w:rsidR="00DE2A49" w:rsidRPr="00040673" w:rsidRDefault="00DE2A49" w:rsidP="00DE2A49">
      <w:pPr>
        <w:pStyle w:val="ConsPlusNonformat"/>
        <w:jc w:val="both"/>
      </w:pPr>
      <w:r w:rsidRPr="00040673">
        <w:t>(Вариант: ________________________________________________________________,</w:t>
      </w:r>
    </w:p>
    <w:p w:rsidR="00DE2A49" w:rsidRPr="00040673" w:rsidRDefault="00DE2A49" w:rsidP="00DE2A49">
      <w:pPr>
        <w:pStyle w:val="ConsPlusNonformat"/>
        <w:jc w:val="both"/>
      </w:pPr>
      <w:r w:rsidRPr="00040673">
        <w:t xml:space="preserve">        (фамилия, имя, отчество представителя субъекта персональных данных)</w:t>
      </w:r>
    </w:p>
    <w:p w:rsidR="00DE2A49" w:rsidRPr="00040673" w:rsidRDefault="00DE2A49" w:rsidP="00DE2A49">
      <w:pPr>
        <w:pStyle w:val="ConsPlusNonformat"/>
        <w:jc w:val="both"/>
      </w:pPr>
      <w:r w:rsidRPr="00040673">
        <w:t>зарегистрирован ______ по адресу: ________________________________________,</w:t>
      </w:r>
    </w:p>
    <w:p w:rsidR="00DE2A49" w:rsidRPr="00040673" w:rsidRDefault="00DE2A49" w:rsidP="00DE2A49">
      <w:pPr>
        <w:pStyle w:val="ConsPlusNonformat"/>
        <w:jc w:val="both"/>
      </w:pPr>
      <w:r w:rsidRPr="00040673">
        <w:t>документ, удостоверяющий личность: _______________________________________,</w:t>
      </w:r>
    </w:p>
    <w:p w:rsidR="00DE2A49" w:rsidRPr="00040673" w:rsidRDefault="00DE2A49" w:rsidP="00DE2A49">
      <w:pPr>
        <w:pStyle w:val="ConsPlusNonformat"/>
        <w:jc w:val="both"/>
      </w:pPr>
      <w:r w:rsidRPr="00040673">
        <w:t xml:space="preserve">                               (наименование документа, №, сведения о дате</w:t>
      </w:r>
    </w:p>
    <w:p w:rsidR="00DE2A49" w:rsidRPr="00040673" w:rsidRDefault="00DE2A49" w:rsidP="00DE2A49">
      <w:pPr>
        <w:pStyle w:val="ConsPlusNonformat"/>
        <w:jc w:val="both"/>
      </w:pPr>
      <w:r w:rsidRPr="00040673">
        <w:t xml:space="preserve">                                  выдачи документа и выдавшем его органе)</w:t>
      </w:r>
    </w:p>
    <w:p w:rsidR="00DE2A49" w:rsidRPr="00040673" w:rsidRDefault="00DE2A49" w:rsidP="00DE2A49">
      <w:pPr>
        <w:pStyle w:val="ConsPlusNonformat"/>
        <w:jc w:val="both"/>
      </w:pPr>
      <w:r w:rsidRPr="00040673">
        <w:t>Доверенность от «__» ______ _____ г. № ____ (или реквизиты иного документа,</w:t>
      </w:r>
    </w:p>
    <w:p w:rsidR="00DE2A49" w:rsidRPr="00040673" w:rsidRDefault="00DE2A49" w:rsidP="00DE2A49">
      <w:pPr>
        <w:pStyle w:val="ConsPlusNonformat"/>
        <w:jc w:val="both"/>
      </w:pPr>
      <w:r w:rsidRPr="00040673">
        <w:t>подтверждающего полномочия представителя))</w:t>
      </w:r>
    </w:p>
    <w:p w:rsidR="00DE2A49" w:rsidRPr="00040673" w:rsidRDefault="00DE2A49" w:rsidP="00DE2A49">
      <w:pPr>
        <w:pStyle w:val="ConsPlusNonformat"/>
        <w:jc w:val="both"/>
      </w:pPr>
      <w:r w:rsidRPr="00040673">
        <w:t>в целях ___________________________________________________________________</w:t>
      </w:r>
    </w:p>
    <w:p w:rsidR="00DE2A49" w:rsidRPr="00040673" w:rsidRDefault="00DE2A49" w:rsidP="00DE2A49">
      <w:pPr>
        <w:pStyle w:val="ConsPlusNonformat"/>
        <w:jc w:val="both"/>
      </w:pPr>
      <w:r w:rsidRPr="00040673">
        <w:t xml:space="preserve">                        (указать цель обработки данных)</w:t>
      </w:r>
    </w:p>
    <w:p w:rsidR="00DE2A49" w:rsidRPr="00040673" w:rsidRDefault="00DE2A49" w:rsidP="00DE2A49">
      <w:pPr>
        <w:pStyle w:val="ConsPlusNonformat"/>
        <w:jc w:val="both"/>
      </w:pPr>
      <w:r w:rsidRPr="00040673">
        <w:t>даю согласие _____________________________________________________________,</w:t>
      </w:r>
    </w:p>
    <w:p w:rsidR="00DE2A49" w:rsidRPr="00040673" w:rsidRDefault="00DE2A49" w:rsidP="00DE2A49">
      <w:pPr>
        <w:pStyle w:val="ConsPlusNonformat"/>
        <w:jc w:val="both"/>
      </w:pPr>
      <w:r w:rsidRPr="00040673">
        <w:t xml:space="preserve">              (указать наименование лица, получающего согласие субъекта</w:t>
      </w:r>
    </w:p>
    <w:p w:rsidR="00DE2A49" w:rsidRPr="00040673" w:rsidRDefault="00DE2A49" w:rsidP="00DE2A49">
      <w:pPr>
        <w:pStyle w:val="ConsPlusNonformat"/>
        <w:jc w:val="both"/>
      </w:pPr>
      <w:r w:rsidRPr="00040673">
        <w:t xml:space="preserve">                                   персональных данных)</w:t>
      </w:r>
    </w:p>
    <w:p w:rsidR="00DE2A49" w:rsidRPr="00040673" w:rsidRDefault="00DE2A49" w:rsidP="00DE2A49">
      <w:pPr>
        <w:pStyle w:val="ConsPlusNonformat"/>
        <w:jc w:val="both"/>
      </w:pPr>
      <w:r w:rsidRPr="00040673">
        <w:t>находящемуся по адресу: ____________________________________,</w:t>
      </w:r>
    </w:p>
    <w:p w:rsidR="00DE2A49" w:rsidRPr="00040673" w:rsidRDefault="00DE2A49" w:rsidP="00DE2A49">
      <w:pPr>
        <w:pStyle w:val="ConsPlusNonformat"/>
        <w:jc w:val="both"/>
      </w:pPr>
      <w:r w:rsidRPr="00040673">
        <w:t>на обработку моих персональных данных, а именно: _________________________,</w:t>
      </w:r>
    </w:p>
    <w:p w:rsidR="00DE2A49" w:rsidRPr="00040673" w:rsidRDefault="00DE2A49" w:rsidP="00DE2A49">
      <w:pPr>
        <w:pStyle w:val="ConsPlusNonformat"/>
        <w:jc w:val="both"/>
      </w:pPr>
      <w:r w:rsidRPr="00040673">
        <w:t>(указать перечень персональных данных, на обработку которых дается согласие</w:t>
      </w:r>
    </w:p>
    <w:p w:rsidR="00DE2A49" w:rsidRPr="00040673" w:rsidRDefault="00DE2A49" w:rsidP="00DE2A49">
      <w:pPr>
        <w:pStyle w:val="ConsPlusNonformat"/>
        <w:jc w:val="both"/>
      </w:pPr>
      <w:r w:rsidRPr="00040673">
        <w:t>субъекта   персональных   данных),  то   есть   на   совершение   действий,</w:t>
      </w:r>
    </w:p>
    <w:p w:rsidR="00DE2A49" w:rsidRPr="00040673" w:rsidRDefault="00DE2A49" w:rsidP="00DE2A49">
      <w:pPr>
        <w:pStyle w:val="ConsPlusNonformat"/>
        <w:jc w:val="both"/>
      </w:pPr>
      <w:r w:rsidRPr="00040673">
        <w:t xml:space="preserve">предусмотренных  </w:t>
      </w:r>
      <w:hyperlink r:id="rId40" w:history="1">
        <w:r w:rsidRPr="00040673">
          <w:t>п.  3  ст. 3</w:t>
        </w:r>
      </w:hyperlink>
      <w:r w:rsidRPr="00040673">
        <w:t xml:space="preserve"> Федерального закона от 27.07.2006 № 152-ФЗ «О</w:t>
      </w:r>
    </w:p>
    <w:p w:rsidR="00DE2A49" w:rsidRPr="00040673" w:rsidRDefault="00DE2A49" w:rsidP="00DE2A49">
      <w:pPr>
        <w:pStyle w:val="ConsPlusNonformat"/>
        <w:jc w:val="both"/>
      </w:pPr>
      <w:r w:rsidRPr="00040673">
        <w:t>персональных данных».</w:t>
      </w:r>
    </w:p>
    <w:p w:rsidR="00DE2A49" w:rsidRPr="00040673" w:rsidRDefault="00DE2A49" w:rsidP="00DE2A49">
      <w:pPr>
        <w:pStyle w:val="ConsPlusNonformat"/>
        <w:jc w:val="both"/>
      </w:pPr>
      <w:r w:rsidRPr="00040673">
        <w:t xml:space="preserve">    Настоящее  согласие  действует  со  дня  его подписания до дня отзыва в</w:t>
      </w:r>
    </w:p>
    <w:p w:rsidR="00DE2A49" w:rsidRPr="00040673" w:rsidRDefault="00DE2A49" w:rsidP="00DE2A49">
      <w:pPr>
        <w:pStyle w:val="ConsPlusNonformat"/>
        <w:jc w:val="both"/>
      </w:pPr>
      <w:r w:rsidRPr="00040673">
        <w:t>письменной форме.</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«__» ______________ ____ г.</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Субъект персональных данных:</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_______________/____________________</w:t>
      </w:r>
    </w:p>
    <w:p w:rsidR="00DE2A49" w:rsidRPr="00040673" w:rsidRDefault="00DE2A49" w:rsidP="00DE2A49">
      <w:pPr>
        <w:pStyle w:val="ConsPlusNonformat"/>
        <w:jc w:val="both"/>
      </w:pPr>
      <w:r w:rsidRPr="00040673">
        <w:t xml:space="preserve">   (подпись)         (Ф.И.О.)</w:t>
      </w: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2F195E" w:rsidRDefault="00DE2A49" w:rsidP="00DE2A49">
      <w:pPr>
        <w:pStyle w:val="ConsPlusNonformat"/>
        <w:jc w:val="center"/>
      </w:pPr>
      <w:r>
        <w:t xml:space="preserve">                                               В 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w:t>
      </w:r>
      <w:r>
        <w:rPr>
          <w:rFonts w:ascii="Courier New" w:hAnsi="Courier New" w:cs="Courier New"/>
          <w:lang w:eastAsia="ru-RU"/>
        </w:rPr>
        <w:t xml:space="preserve">от </w:t>
      </w:r>
      <w:r w:rsidRPr="002F195E">
        <w:rPr>
          <w:rFonts w:ascii="Courier New" w:hAnsi="Courier New" w:cs="Courier New"/>
          <w:lang w:eastAsia="ru-RU"/>
        </w:rPr>
        <w:t>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(для юридических лиц)</w:t>
      </w:r>
    </w:p>
    <w:p w:rsidR="00DE2A49" w:rsidRPr="002F195E"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ЗАЯВЛЕНИЕ</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о предварительном согласовании предоставления земельного участка</w:t>
      </w:r>
    </w:p>
    <w:p w:rsidR="00DE2A49" w:rsidRPr="002F195E"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Заявитель: ________________________________________________________________</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(Полное наименование юридического лица в соответствии</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с учредительными документами)</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DE2A49" w:rsidRPr="002F195E" w:rsidTr="00A52592">
        <w:tc>
          <w:tcPr>
            <w:tcW w:w="340" w:type="dxa"/>
          </w:tcPr>
          <w:p w:rsidR="00DE2A49" w:rsidRPr="002F195E" w:rsidRDefault="00DE2A49" w:rsidP="00A52592">
            <w:pPr>
              <w:widowControl w:val="0"/>
              <w:autoSpaceDE w:val="0"/>
              <w:autoSpaceDN w:val="0"/>
              <w:rPr>
                <w:rFonts w:ascii="Calibri" w:hAnsi="Calibri" w:cs="Calibri"/>
                <w:lang w:eastAsia="ru-RU"/>
              </w:rPr>
            </w:pPr>
          </w:p>
        </w:tc>
        <w:tc>
          <w:tcPr>
            <w:tcW w:w="340" w:type="dxa"/>
          </w:tcPr>
          <w:p w:rsidR="00DE2A49" w:rsidRPr="002F195E" w:rsidRDefault="00DE2A49" w:rsidP="00A52592">
            <w:pPr>
              <w:widowControl w:val="0"/>
              <w:autoSpaceDE w:val="0"/>
              <w:autoSpaceDN w:val="0"/>
              <w:rPr>
                <w:rFonts w:ascii="Calibri" w:hAnsi="Calibri" w:cs="Calibri"/>
                <w:lang w:eastAsia="ru-RU"/>
              </w:rPr>
            </w:pPr>
          </w:p>
        </w:tc>
        <w:tc>
          <w:tcPr>
            <w:tcW w:w="340" w:type="dxa"/>
          </w:tcPr>
          <w:p w:rsidR="00DE2A49" w:rsidRPr="002F195E" w:rsidRDefault="00DE2A49" w:rsidP="00A52592">
            <w:pPr>
              <w:widowControl w:val="0"/>
              <w:autoSpaceDE w:val="0"/>
              <w:autoSpaceDN w:val="0"/>
              <w:rPr>
                <w:rFonts w:ascii="Calibri" w:hAnsi="Calibri" w:cs="Calibri"/>
                <w:lang w:eastAsia="ru-RU"/>
              </w:rPr>
            </w:pPr>
          </w:p>
        </w:tc>
        <w:tc>
          <w:tcPr>
            <w:tcW w:w="340" w:type="dxa"/>
          </w:tcPr>
          <w:p w:rsidR="00DE2A49" w:rsidRPr="002F195E" w:rsidRDefault="00DE2A49" w:rsidP="00A52592">
            <w:pPr>
              <w:widowControl w:val="0"/>
              <w:autoSpaceDE w:val="0"/>
              <w:autoSpaceDN w:val="0"/>
              <w:rPr>
                <w:rFonts w:ascii="Calibri" w:hAnsi="Calibri" w:cs="Calibri"/>
                <w:lang w:eastAsia="ru-RU"/>
              </w:rPr>
            </w:pPr>
          </w:p>
        </w:tc>
        <w:tc>
          <w:tcPr>
            <w:tcW w:w="340" w:type="dxa"/>
          </w:tcPr>
          <w:p w:rsidR="00DE2A49" w:rsidRPr="002F195E" w:rsidRDefault="00DE2A49" w:rsidP="00A52592">
            <w:pPr>
              <w:widowControl w:val="0"/>
              <w:autoSpaceDE w:val="0"/>
              <w:autoSpaceDN w:val="0"/>
              <w:rPr>
                <w:rFonts w:ascii="Calibri" w:hAnsi="Calibri" w:cs="Calibri"/>
                <w:lang w:eastAsia="ru-RU"/>
              </w:rPr>
            </w:pPr>
          </w:p>
        </w:tc>
        <w:tc>
          <w:tcPr>
            <w:tcW w:w="340" w:type="dxa"/>
          </w:tcPr>
          <w:p w:rsidR="00DE2A49" w:rsidRPr="002F195E" w:rsidRDefault="00DE2A49" w:rsidP="00A52592">
            <w:pPr>
              <w:widowControl w:val="0"/>
              <w:autoSpaceDE w:val="0"/>
              <w:autoSpaceDN w:val="0"/>
              <w:rPr>
                <w:rFonts w:ascii="Calibri" w:hAnsi="Calibri" w:cs="Calibri"/>
                <w:lang w:eastAsia="ru-RU"/>
              </w:rPr>
            </w:pPr>
          </w:p>
        </w:tc>
        <w:tc>
          <w:tcPr>
            <w:tcW w:w="340" w:type="dxa"/>
            <w:tcBorders>
              <w:bottom w:val="nil"/>
              <w:right w:val="nil"/>
            </w:tcBorders>
          </w:tcPr>
          <w:p w:rsidR="00DE2A49" w:rsidRPr="002F195E" w:rsidRDefault="00DE2A49" w:rsidP="00A52592">
            <w:pPr>
              <w:widowControl w:val="0"/>
              <w:autoSpaceDE w:val="0"/>
              <w:autoSpaceDN w:val="0"/>
              <w:rPr>
                <w:rFonts w:ascii="Calibri" w:hAnsi="Calibri" w:cs="Calibri"/>
                <w:lang w:eastAsia="ru-RU"/>
              </w:rPr>
            </w:pPr>
          </w:p>
        </w:tc>
        <w:tc>
          <w:tcPr>
            <w:tcW w:w="3742" w:type="dxa"/>
            <w:tcBorders>
              <w:left w:val="nil"/>
            </w:tcBorders>
          </w:tcPr>
          <w:p w:rsidR="00DE2A49" w:rsidRPr="002F195E" w:rsidRDefault="00DE2A49" w:rsidP="00A52592">
            <w:pPr>
              <w:widowControl w:val="0"/>
              <w:autoSpaceDE w:val="0"/>
              <w:autoSpaceDN w:val="0"/>
              <w:jc w:val="both"/>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p w:rsidR="00DE2A49" w:rsidRPr="002F195E" w:rsidRDefault="00DE2A49" w:rsidP="00DE2A49">
      <w:pPr>
        <w:widowControl w:val="0"/>
        <w:autoSpaceDE w:val="0"/>
        <w:autoSpaceDN w:val="0"/>
        <w:rPr>
          <w:rFonts w:ascii="Calibri"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DE2A49" w:rsidRPr="002F195E" w:rsidTr="00A52592">
        <w:tc>
          <w:tcPr>
            <w:tcW w:w="3600" w:type="dxa"/>
            <w:tcBorders>
              <w:top w:val="single" w:sz="4" w:space="0" w:color="auto"/>
              <w:bottom w:val="single" w:sz="4" w:space="0" w:color="auto"/>
            </w:tcBorders>
          </w:tcPr>
          <w:p w:rsidR="00DE2A49" w:rsidRPr="002F195E" w:rsidRDefault="00DE2A49" w:rsidP="00A52592">
            <w:pPr>
              <w:widowControl w:val="0"/>
              <w:autoSpaceDE w:val="0"/>
              <w:autoSpaceDN w:val="0"/>
              <w:rPr>
                <w:rFonts w:ascii="Calibri" w:hAnsi="Calibri" w:cs="Calibri"/>
                <w:lang w:eastAsia="ru-RU"/>
              </w:rPr>
            </w:pPr>
            <w:r w:rsidRPr="002F195E">
              <w:rPr>
                <w:rFonts w:ascii="Calibri" w:hAnsi="Calibri" w:cs="Calibri"/>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DE2A49" w:rsidRPr="002F195E" w:rsidRDefault="00DE2A49" w:rsidP="00A52592">
            <w:pPr>
              <w:widowControl w:val="0"/>
              <w:autoSpaceDE w:val="0"/>
              <w:autoSpaceDN w:val="0"/>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DE2A49" w:rsidRPr="002F195E" w:rsidTr="00A52592">
        <w:tc>
          <w:tcPr>
            <w:tcW w:w="3600" w:type="dxa"/>
            <w:tcBorders>
              <w:top w:val="single" w:sz="4" w:space="0" w:color="auto"/>
              <w:bottom w:val="single" w:sz="4" w:space="0" w:color="auto"/>
            </w:tcBorders>
          </w:tcPr>
          <w:p w:rsidR="00DE2A49" w:rsidRPr="002F195E" w:rsidRDefault="00DE2A49" w:rsidP="00A52592">
            <w:pPr>
              <w:widowControl w:val="0"/>
              <w:autoSpaceDE w:val="0"/>
              <w:autoSpaceDN w:val="0"/>
              <w:rPr>
                <w:rFonts w:ascii="Calibri" w:hAnsi="Calibri" w:cs="Calibri"/>
                <w:lang w:eastAsia="ru-RU"/>
              </w:rPr>
            </w:pPr>
            <w:r w:rsidRPr="002F195E">
              <w:rPr>
                <w:rFonts w:ascii="Calibri" w:hAnsi="Calibri" w:cs="Calibri"/>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DE2A49" w:rsidRPr="002F195E" w:rsidRDefault="00DE2A49" w:rsidP="00A52592">
            <w:pPr>
              <w:widowControl w:val="0"/>
              <w:autoSpaceDE w:val="0"/>
              <w:autoSpaceDN w:val="0"/>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p w:rsidR="00DE2A49" w:rsidRPr="002F195E" w:rsidRDefault="00DE2A49" w:rsidP="00DE2A49">
      <w:pPr>
        <w:widowControl w:val="0"/>
        <w:autoSpaceDE w:val="0"/>
        <w:autoSpaceDN w:val="0"/>
        <w:ind w:firstLine="540"/>
        <w:jc w:val="both"/>
        <w:rPr>
          <w:rFonts w:ascii="Calibri" w:hAnsi="Calibri" w:cs="Calibri"/>
          <w:lang w:eastAsia="ru-RU"/>
        </w:rPr>
      </w:pPr>
      <w:r w:rsidRPr="002F195E">
        <w:rPr>
          <w:rFonts w:ascii="Calibri" w:hAnsi="Calibri" w:cs="Calibri"/>
          <w:lang w:eastAsia="ru-RU"/>
        </w:rPr>
        <w:t>Прошу (просим) предварительно согласовать предоставление земельного участка</w:t>
      </w:r>
    </w:p>
    <w:p w:rsidR="00DE2A49" w:rsidRPr="002F195E" w:rsidRDefault="00DE2A49" w:rsidP="00DE2A49">
      <w:pPr>
        <w:widowControl w:val="0"/>
        <w:autoSpaceDE w:val="0"/>
        <w:autoSpaceDN w:val="0"/>
        <w:rPr>
          <w:rFonts w:ascii="Calibri" w:hAnsi="Calibri"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Ви</w:t>
            </w:r>
            <w:r>
              <w:rPr>
                <w:rFonts w:ascii="Calibri" w:hAnsi="Calibri" w:cs="Calibri"/>
                <w:lang w:eastAsia="ru-RU"/>
              </w:rPr>
              <w:t xml:space="preserve">д права: </w:t>
            </w:r>
            <w:r w:rsidRPr="00D769E9">
              <w:rPr>
                <w:rFonts w:ascii="Calibri" w:hAnsi="Calibri" w:cs="Calibri"/>
                <w:lang w:eastAsia="ru-RU"/>
              </w:rPr>
              <w:t>собственность (продажа или бесплатно), аренда (указать срок аренды), безвозмездное пользование</w:t>
            </w:r>
          </w:p>
        </w:tc>
        <w:tc>
          <w:tcPr>
            <w:tcW w:w="5465" w:type="dxa"/>
          </w:tcPr>
          <w:p w:rsidR="00DE2A49" w:rsidRPr="002F195E" w:rsidRDefault="00DE2A49" w:rsidP="00A52592">
            <w:pPr>
              <w:widowControl w:val="0"/>
              <w:autoSpaceDE w:val="0"/>
              <w:autoSpaceDN w:val="0"/>
              <w:rPr>
                <w:rFonts w:ascii="Calibri" w:hAnsi="Calibri" w:cs="Calibri"/>
                <w:lang w:eastAsia="ru-RU"/>
              </w:rPr>
            </w:pP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Цель использования земельного участка</w:t>
            </w:r>
            <w:r>
              <w:rPr>
                <w:rStyle w:val="af5"/>
                <w:rFonts w:ascii="Calibri" w:hAnsi="Calibri" w:cs="Calibri"/>
                <w:lang w:eastAsia="ru-RU"/>
              </w:rPr>
              <w:footnoteReference w:id="2"/>
            </w:r>
            <w:r w:rsidRPr="002F195E">
              <w:rPr>
                <w:rFonts w:ascii="Calibri" w:hAnsi="Calibri" w:cs="Calibri"/>
                <w:lang w:eastAsia="ru-RU"/>
              </w:rPr>
              <w:t>:</w:t>
            </w:r>
          </w:p>
        </w:tc>
        <w:tc>
          <w:tcPr>
            <w:tcW w:w="5465" w:type="dxa"/>
          </w:tcPr>
          <w:p w:rsidR="00DE2A49" w:rsidRPr="002F195E" w:rsidRDefault="00DE2A49" w:rsidP="00A52592">
            <w:pPr>
              <w:widowControl w:val="0"/>
              <w:autoSpaceDE w:val="0"/>
              <w:autoSpaceDN w:val="0"/>
              <w:rPr>
                <w:rFonts w:ascii="Calibri" w:hAnsi="Calibri" w:cs="Calibri"/>
                <w:lang w:eastAsia="ru-RU"/>
              </w:rPr>
            </w:pP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Основание предоставления земельного участка:</w:t>
            </w:r>
          </w:p>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w:t>
            </w:r>
            <w:hyperlink r:id="rId41" w:history="1">
              <w:r w:rsidRPr="002F195E">
                <w:rPr>
                  <w:rFonts w:ascii="Calibri" w:hAnsi="Calibri" w:cs="Calibri"/>
                  <w:color w:val="0000FF"/>
                  <w:lang w:eastAsia="ru-RU"/>
                </w:rPr>
                <w:t>п. 2 ст. 39.3</w:t>
              </w:r>
            </w:hyperlink>
            <w:r w:rsidRPr="002F195E">
              <w:rPr>
                <w:rFonts w:ascii="Calibri" w:hAnsi="Calibri" w:cs="Calibri"/>
                <w:lang w:eastAsia="ru-RU"/>
              </w:rPr>
              <w:t xml:space="preserve">; </w:t>
            </w:r>
            <w:hyperlink r:id="rId42" w:history="1">
              <w:r w:rsidRPr="002F195E">
                <w:rPr>
                  <w:rFonts w:ascii="Calibri" w:hAnsi="Calibri" w:cs="Calibri"/>
                  <w:color w:val="0000FF"/>
                  <w:lang w:eastAsia="ru-RU"/>
                </w:rPr>
                <w:t>ст. 39.5</w:t>
              </w:r>
            </w:hyperlink>
            <w:r w:rsidRPr="002F195E">
              <w:rPr>
                <w:rFonts w:ascii="Calibri" w:hAnsi="Calibri" w:cs="Calibri"/>
                <w:lang w:eastAsia="ru-RU"/>
              </w:rPr>
              <w:t xml:space="preserve">; </w:t>
            </w:r>
            <w:hyperlink r:id="rId43" w:history="1">
              <w:r w:rsidRPr="002F195E">
                <w:rPr>
                  <w:rFonts w:ascii="Calibri" w:hAnsi="Calibri" w:cs="Calibri"/>
                  <w:color w:val="0000FF"/>
                  <w:lang w:eastAsia="ru-RU"/>
                </w:rPr>
                <w:t>п. 2 ст. 39.6</w:t>
              </w:r>
            </w:hyperlink>
            <w:r w:rsidRPr="002F195E">
              <w:rPr>
                <w:rFonts w:ascii="Calibri" w:hAnsi="Calibri" w:cs="Calibri"/>
                <w:lang w:eastAsia="ru-RU"/>
              </w:rPr>
              <w:t xml:space="preserve">; </w:t>
            </w:r>
            <w:hyperlink r:id="rId44" w:history="1">
              <w:r w:rsidRPr="002F195E">
                <w:rPr>
                  <w:rFonts w:ascii="Calibri" w:hAnsi="Calibri" w:cs="Calibri"/>
                  <w:color w:val="0000FF"/>
                  <w:lang w:eastAsia="ru-RU"/>
                </w:rPr>
                <w:t>п. 2. ст. 39.10</w:t>
              </w:r>
            </w:hyperlink>
            <w:r w:rsidRPr="002F195E">
              <w:rPr>
                <w:rFonts w:ascii="Calibri" w:hAnsi="Calibri" w:cs="Calibri"/>
                <w:lang w:eastAsia="ru-RU"/>
              </w:rPr>
              <w:t xml:space="preserve"> Земельного кодекса РФ)</w:t>
            </w:r>
            <w:r>
              <w:rPr>
                <w:rFonts w:ascii="Calibri" w:hAnsi="Calibri" w:cs="Calibri"/>
                <w:lang w:eastAsia="ru-RU"/>
              </w:rPr>
              <w:t>:</w:t>
            </w:r>
          </w:p>
        </w:tc>
        <w:tc>
          <w:tcPr>
            <w:tcW w:w="5465" w:type="dxa"/>
          </w:tcPr>
          <w:p w:rsidR="00DE2A49" w:rsidRPr="002F195E" w:rsidRDefault="00DE2A49" w:rsidP="00A52592">
            <w:pPr>
              <w:widowControl w:val="0"/>
              <w:autoSpaceDE w:val="0"/>
              <w:autoSpaceDN w:val="0"/>
              <w:rPr>
                <w:rFonts w:ascii="Calibri" w:hAnsi="Calibri" w:cs="Calibri"/>
                <w:lang w:eastAsia="ru-RU"/>
              </w:rPr>
            </w:pP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D769E9">
              <w:rPr>
                <w:rFonts w:ascii="Calibri" w:hAnsi="Calibri" w:cs="Calibri"/>
                <w:lang w:eastAsia="ru-RU"/>
              </w:rPr>
              <w:t>В  случае, если указан вид права «в собственность, продажа» (п.2 ст. 39.3)</w:t>
            </w:r>
          </w:p>
        </w:tc>
        <w:tc>
          <w:tcPr>
            <w:tcW w:w="5465" w:type="dxa"/>
          </w:tcPr>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D769E9">
              <w:rPr>
                <w:rFonts w:ascii="Calibri" w:hAnsi="Calibri" w:cs="Calibri"/>
                <w:lang w:eastAsia="ru-RU"/>
              </w:rPr>
              <w:t>В случае, если указан вид права «в собственность, бесплатно» (ст. 39.5)</w:t>
            </w:r>
          </w:p>
        </w:tc>
        <w:tc>
          <w:tcPr>
            <w:tcW w:w="5465" w:type="dxa"/>
          </w:tcPr>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D769E9">
              <w:rPr>
                <w:rFonts w:ascii="Calibri" w:hAnsi="Calibri" w:cs="Calibri"/>
                <w:lang w:eastAsia="ru-RU"/>
              </w:rPr>
              <w:t>В случае, если указан вид права «аренда» (п. 2 ст. 39.6)</w:t>
            </w:r>
          </w:p>
        </w:tc>
        <w:tc>
          <w:tcPr>
            <w:tcW w:w="5465" w:type="dxa"/>
          </w:tcPr>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7536A8">
              <w:rPr>
                <w:rFonts w:ascii="Calibri" w:eastAsia="Times New Roman" w:hAnsi="Calibri" w:cs="Calibri"/>
                <w:szCs w:val="20"/>
                <w:lang w:eastAsia="ru-RU"/>
              </w:rPr>
              <w:t>недропользователю</w:t>
            </w:r>
            <w:proofErr w:type="spellEnd"/>
            <w:r w:rsidRPr="007536A8">
              <w:rPr>
                <w:rFonts w:ascii="Calibri" w:eastAsia="Times New Roman" w:hAnsi="Calibri" w:cs="Calibri"/>
                <w:szCs w:val="20"/>
                <w:lang w:eastAsia="ru-RU"/>
              </w:rPr>
              <w:t>;</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rFonts w:ascii="Calibri" w:eastAsia="Times New Roman" w:hAnsi="Calibri" w:cs="Calibri"/>
                <w:szCs w:val="20"/>
                <w:lang w:eastAsia="ru-RU"/>
              </w:rPr>
              <w:t>муниципально</w:t>
            </w:r>
            <w:proofErr w:type="spellEnd"/>
            <w:r w:rsidRPr="007536A8">
              <w:rPr>
                <w:rFonts w:ascii="Calibri" w:eastAsia="Times New Roman" w:hAnsi="Calibri" w:cs="Calibri"/>
                <w:szCs w:val="20"/>
                <w:lang w:eastAsia="ru-RU"/>
              </w:rPr>
              <w:t>-частном партнерстве, лицу, с которым заключены указанные соглашения;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29.1) земельного участка лицу, осуществляющему товарную </w:t>
            </w:r>
            <w:proofErr w:type="spellStart"/>
            <w:r w:rsidRPr="007536A8">
              <w:rPr>
                <w:rFonts w:ascii="Calibri" w:eastAsia="Times New Roman" w:hAnsi="Calibri" w:cs="Calibri"/>
                <w:szCs w:val="20"/>
                <w:lang w:eastAsia="ru-RU"/>
              </w:rPr>
              <w:t>аквакультуру</w:t>
            </w:r>
            <w:proofErr w:type="spellEnd"/>
            <w:r w:rsidRPr="007536A8">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E2A49" w:rsidRPr="002F195E" w:rsidTr="00A52592">
        <w:tc>
          <w:tcPr>
            <w:tcW w:w="3606" w:type="dxa"/>
          </w:tcPr>
          <w:p w:rsidR="00DE2A49" w:rsidRPr="002F195E" w:rsidRDefault="00DE2A49" w:rsidP="00A52592">
            <w:pPr>
              <w:widowControl w:val="0"/>
              <w:tabs>
                <w:tab w:val="left" w:pos="1221"/>
              </w:tabs>
              <w:autoSpaceDE w:val="0"/>
              <w:autoSpaceDN w:val="0"/>
              <w:jc w:val="both"/>
              <w:rPr>
                <w:rFonts w:ascii="Calibri" w:hAnsi="Calibri" w:cs="Calibri"/>
                <w:lang w:eastAsia="ru-RU"/>
              </w:rPr>
            </w:pPr>
            <w:r w:rsidRPr="00D769E9">
              <w:rPr>
                <w:rFonts w:ascii="Calibri" w:hAnsi="Calibri" w:cs="Calibri"/>
                <w:lang w:eastAsia="ru-RU"/>
              </w:rPr>
              <w:t>В случае, если указан вид права «безвозмездное пользование» (п. 2. ст. 39.10)</w:t>
            </w:r>
            <w:r>
              <w:rPr>
                <w:rFonts w:ascii="Calibri" w:hAnsi="Calibri" w:cs="Calibri"/>
                <w:lang w:eastAsia="ru-RU"/>
              </w:rPr>
              <w:tab/>
            </w:r>
          </w:p>
        </w:tc>
        <w:tc>
          <w:tcPr>
            <w:tcW w:w="5465" w:type="dxa"/>
          </w:tcPr>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E2A49" w:rsidRPr="007536A8" w:rsidRDefault="00DE2A49" w:rsidP="00A52592">
            <w:pPr>
              <w:pStyle w:val="aa"/>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Кадастровый номер земельного участка:</w:t>
            </w:r>
          </w:p>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(если границы подлежат уточнению)</w:t>
            </w:r>
          </w:p>
        </w:tc>
        <w:tc>
          <w:tcPr>
            <w:tcW w:w="5465" w:type="dxa"/>
          </w:tcPr>
          <w:p w:rsidR="00DE2A49" w:rsidRPr="002F195E" w:rsidRDefault="00DE2A49" w:rsidP="00A52592">
            <w:pPr>
              <w:widowControl w:val="0"/>
              <w:autoSpaceDE w:val="0"/>
              <w:autoSpaceDN w:val="0"/>
              <w:rPr>
                <w:rFonts w:ascii="Calibri" w:hAnsi="Calibri" w:cs="Calibri"/>
                <w:lang w:eastAsia="ru-RU"/>
              </w:rPr>
            </w:pP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Кадастровый(</w:t>
            </w:r>
            <w:proofErr w:type="spellStart"/>
            <w:r w:rsidRPr="002F195E">
              <w:rPr>
                <w:rFonts w:ascii="Calibri" w:hAnsi="Calibri" w:cs="Calibri"/>
                <w:lang w:eastAsia="ru-RU"/>
              </w:rPr>
              <w:t>ые</w:t>
            </w:r>
            <w:proofErr w:type="spellEnd"/>
            <w:r w:rsidRPr="002F195E">
              <w:rPr>
                <w:rFonts w:ascii="Calibri" w:hAnsi="Calibri" w:cs="Calibri"/>
                <w:lang w:eastAsia="ru-RU"/>
              </w:rPr>
              <w:t>) номер (номера) земельного участка:</w:t>
            </w:r>
          </w:p>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(из которого(</w:t>
            </w:r>
            <w:proofErr w:type="spellStart"/>
            <w:r w:rsidRPr="002F195E">
              <w:rPr>
                <w:rFonts w:ascii="Calibri" w:hAnsi="Calibri" w:cs="Calibri"/>
                <w:lang w:eastAsia="ru-RU"/>
              </w:rPr>
              <w:t>ых</w:t>
            </w:r>
            <w:proofErr w:type="spellEnd"/>
            <w:r w:rsidRPr="002F195E">
              <w:rPr>
                <w:rFonts w:ascii="Calibri" w:hAnsi="Calibri" w:cs="Calibri"/>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DE2A49" w:rsidRPr="002F195E" w:rsidRDefault="00DE2A49" w:rsidP="00A52592">
            <w:pPr>
              <w:widowControl w:val="0"/>
              <w:autoSpaceDE w:val="0"/>
              <w:autoSpaceDN w:val="0"/>
              <w:rPr>
                <w:rFonts w:ascii="Calibri" w:hAnsi="Calibri" w:cs="Calibri"/>
                <w:lang w:eastAsia="ru-RU"/>
              </w:rPr>
            </w:pP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Реквизиты решения об утверждении проекта межевания территории:</w:t>
            </w:r>
          </w:p>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(если образование земельного участка предусмотрено проектом)</w:t>
            </w:r>
          </w:p>
        </w:tc>
        <w:tc>
          <w:tcPr>
            <w:tcW w:w="5465" w:type="dxa"/>
          </w:tcPr>
          <w:p w:rsidR="00DE2A49" w:rsidRPr="002F195E" w:rsidRDefault="00DE2A49" w:rsidP="00A52592">
            <w:pPr>
              <w:widowControl w:val="0"/>
              <w:autoSpaceDE w:val="0"/>
              <w:autoSpaceDN w:val="0"/>
              <w:rPr>
                <w:rFonts w:ascii="Calibri" w:hAnsi="Calibri" w:cs="Calibri"/>
                <w:lang w:eastAsia="ru-RU"/>
              </w:rPr>
            </w:pP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Реквизиты решения об утверждении документа территориального планирования и(или) проекта планировки территории:</w:t>
            </w:r>
          </w:p>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(если участок предоставляется для размещения объектов, предусмотренных указанным документом)</w:t>
            </w:r>
          </w:p>
        </w:tc>
        <w:tc>
          <w:tcPr>
            <w:tcW w:w="5465" w:type="dxa"/>
          </w:tcPr>
          <w:p w:rsidR="00DE2A49" w:rsidRPr="002F195E" w:rsidRDefault="00DE2A49" w:rsidP="00A52592">
            <w:pPr>
              <w:widowControl w:val="0"/>
              <w:autoSpaceDE w:val="0"/>
              <w:autoSpaceDN w:val="0"/>
              <w:rPr>
                <w:rFonts w:ascii="Calibri" w:hAnsi="Calibri" w:cs="Calibri"/>
                <w:lang w:eastAsia="ru-RU"/>
              </w:rPr>
            </w:pPr>
          </w:p>
        </w:tc>
      </w:tr>
      <w:tr w:rsidR="00DE2A49" w:rsidRPr="002F195E" w:rsidTr="00A52592">
        <w:tc>
          <w:tcPr>
            <w:tcW w:w="3606" w:type="dxa"/>
          </w:tcPr>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Реквизиты решения об изъятии земельного участка для государственных или муниципальных нужд:</w:t>
            </w:r>
          </w:p>
          <w:p w:rsidR="00DE2A49" w:rsidRPr="002F195E" w:rsidRDefault="00DE2A49" w:rsidP="00A52592">
            <w:pPr>
              <w:widowControl w:val="0"/>
              <w:autoSpaceDE w:val="0"/>
              <w:autoSpaceDN w:val="0"/>
              <w:jc w:val="both"/>
              <w:rPr>
                <w:rFonts w:ascii="Calibri" w:hAnsi="Calibri" w:cs="Calibri"/>
                <w:lang w:eastAsia="ru-RU"/>
              </w:rPr>
            </w:pPr>
            <w:r w:rsidRPr="002F195E">
              <w:rPr>
                <w:rFonts w:ascii="Calibri" w:hAnsi="Calibri" w:cs="Calibri"/>
                <w:lang w:eastAsia="ru-RU"/>
              </w:rPr>
              <w:t>(если участок предоставляется взамен изымаемого)</w:t>
            </w:r>
          </w:p>
        </w:tc>
        <w:tc>
          <w:tcPr>
            <w:tcW w:w="5465" w:type="dxa"/>
          </w:tcPr>
          <w:p w:rsidR="00DE2A49" w:rsidRPr="002F195E" w:rsidRDefault="00DE2A49" w:rsidP="00A52592">
            <w:pPr>
              <w:widowControl w:val="0"/>
              <w:autoSpaceDE w:val="0"/>
              <w:autoSpaceDN w:val="0"/>
              <w:rPr>
                <w:rFonts w:ascii="Calibri" w:hAnsi="Calibri" w:cs="Calibri"/>
                <w:lang w:eastAsia="ru-RU"/>
              </w:rPr>
            </w:pPr>
          </w:p>
        </w:tc>
      </w:tr>
      <w:tr w:rsidR="00DE2A49" w:rsidRPr="002F195E" w:rsidTr="00A52592">
        <w:tc>
          <w:tcPr>
            <w:tcW w:w="3606" w:type="dxa"/>
          </w:tcPr>
          <w:p w:rsidR="00DE2A49" w:rsidRPr="002F195E" w:rsidRDefault="00DE2A49" w:rsidP="00A52592">
            <w:pPr>
              <w:widowControl w:val="0"/>
              <w:autoSpaceDE w:val="0"/>
              <w:autoSpaceDN w:val="0"/>
              <w:rPr>
                <w:rFonts w:ascii="Calibri" w:hAnsi="Calibri" w:cs="Calibri"/>
                <w:lang w:eastAsia="ru-RU"/>
              </w:rPr>
            </w:pPr>
            <w:r w:rsidRPr="002F195E">
              <w:rPr>
                <w:rFonts w:ascii="Calibri" w:hAnsi="Calibri" w:cs="Calibri"/>
                <w:lang w:eastAsia="ru-RU"/>
              </w:rPr>
              <w:t>Почтовый адрес и(или) адрес электронной почты</w:t>
            </w:r>
          </w:p>
          <w:p w:rsidR="00DE2A49" w:rsidRPr="002F195E" w:rsidRDefault="00DE2A49" w:rsidP="00A52592">
            <w:pPr>
              <w:widowControl w:val="0"/>
              <w:autoSpaceDE w:val="0"/>
              <w:autoSpaceDN w:val="0"/>
              <w:rPr>
                <w:rFonts w:ascii="Calibri" w:hAnsi="Calibri" w:cs="Calibri"/>
                <w:lang w:eastAsia="ru-RU"/>
              </w:rPr>
            </w:pPr>
            <w:r w:rsidRPr="002F195E">
              <w:rPr>
                <w:rFonts w:ascii="Calibri" w:hAnsi="Calibri" w:cs="Calibri"/>
                <w:lang w:eastAsia="ru-RU"/>
              </w:rPr>
              <w:t>Телефон</w:t>
            </w:r>
          </w:p>
        </w:tc>
        <w:tc>
          <w:tcPr>
            <w:tcW w:w="5465" w:type="dxa"/>
          </w:tcPr>
          <w:p w:rsidR="00DE2A49" w:rsidRPr="002F195E" w:rsidRDefault="00DE2A49" w:rsidP="00A52592">
            <w:pPr>
              <w:widowControl w:val="0"/>
              <w:autoSpaceDE w:val="0"/>
              <w:autoSpaceDN w:val="0"/>
              <w:rPr>
                <w:rFonts w:ascii="Calibri" w:hAnsi="Calibri" w:cs="Calibri"/>
                <w:lang w:eastAsia="ru-RU"/>
              </w:rPr>
            </w:pPr>
          </w:p>
        </w:tc>
      </w:tr>
    </w:tbl>
    <w:p w:rsidR="00DE2A49" w:rsidRPr="002F195E" w:rsidRDefault="00DE2A49" w:rsidP="00DE2A49">
      <w:pPr>
        <w:widowControl w:val="0"/>
        <w:autoSpaceDE w:val="0"/>
        <w:autoSpaceDN w:val="0"/>
        <w:rPr>
          <w:rFonts w:ascii="Calibri" w:hAnsi="Calibri" w:cs="Calibri"/>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С   утверждением  иного  варианта  схемы  расположения  земельного  участка</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согласен.</w:t>
      </w:r>
    </w:p>
    <w:p w:rsidR="00DE2A49" w:rsidRPr="002F195E"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Результат рассмотрения заявления прошу:</w:t>
      </w:r>
    </w:p>
    <w:p w:rsidR="00DE2A49" w:rsidRPr="00E938A0" w:rsidRDefault="00DE2A49" w:rsidP="00DE2A49">
      <w:pPr>
        <w:widowControl w:val="0"/>
        <w:autoSpaceDE w:val="0"/>
        <w:autoSpaceDN w:val="0"/>
        <w:jc w:val="both"/>
        <w:rPr>
          <w:rFonts w:ascii="Courier New" w:hAnsi="Courier New" w:cs="Courier New"/>
          <w:lang w:eastAsia="ru-RU"/>
        </w:rPr>
      </w:pPr>
      <w:r>
        <w:rPr>
          <w:rFonts w:ascii="Courier New" w:hAnsi="Courier New" w:cs="Courier New"/>
          <w:lang w:eastAsia="ru-RU"/>
        </w:rPr>
        <w:t>┌─</w:t>
      </w:r>
      <w:r w:rsidRPr="00E938A0">
        <w:rPr>
          <w:rFonts w:ascii="Courier New" w:hAnsi="Courier New" w:cs="Courier New"/>
          <w:lang w:eastAsia="ru-RU"/>
        </w:rPr>
        <w:t>┤</w:t>
      </w:r>
    </w:p>
    <w:p w:rsidR="00DE2A49" w:rsidRPr="002F195E" w:rsidRDefault="00DE2A49" w:rsidP="00DE2A49">
      <w:pPr>
        <w:widowControl w:val="0"/>
        <w:autoSpaceDE w:val="0"/>
        <w:autoSpaceDN w:val="0"/>
        <w:jc w:val="both"/>
        <w:rPr>
          <w:rFonts w:ascii="Courier New" w:hAnsi="Courier New" w:cs="Courier New"/>
          <w:lang w:eastAsia="ru-RU"/>
        </w:rPr>
      </w:pPr>
      <w:r w:rsidRPr="00E938A0">
        <w:rPr>
          <w:rFonts w:ascii="Courier New" w:hAnsi="Courier New" w:cs="Courier New"/>
          <w:lang w:eastAsia="ru-RU"/>
        </w:rPr>
        <w:t>│</w:t>
      </w:r>
      <w:r w:rsidRPr="002F195E">
        <w:rPr>
          <w:rFonts w:ascii="Courier New" w:hAnsi="Courier New" w:cs="Courier New"/>
          <w:lang w:eastAsia="ru-RU"/>
        </w:rPr>
        <w:t xml:space="preserve"> │  выдать на руки в ГБУ ЛО "МФЦ"</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  направить в электронной форме в личный кабинет на ПГУ ЛО/ЕПГУ</w:t>
      </w:r>
    </w:p>
    <w:p w:rsidR="00DE2A49" w:rsidRPr="002F195E"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w:t>
      </w:r>
    </w:p>
    <w:p w:rsidR="00DE2A49" w:rsidRPr="00D36C7F" w:rsidRDefault="00DE2A49" w:rsidP="00DE2A49">
      <w:pPr>
        <w:widowControl w:val="0"/>
        <w:autoSpaceDE w:val="0"/>
        <w:autoSpaceDN w:val="0"/>
        <w:jc w:val="both"/>
        <w:rPr>
          <w:rFonts w:ascii="Courier New" w:hAnsi="Courier New" w:cs="Courier New"/>
          <w:lang w:eastAsia="ru-RU"/>
        </w:rPr>
      </w:pPr>
      <w:r w:rsidRPr="002F195E">
        <w:rPr>
          <w:rFonts w:ascii="Courier New" w:hAnsi="Courier New" w:cs="Courier New"/>
          <w:lang w:eastAsia="ru-RU"/>
        </w:rPr>
        <w:t xml:space="preserve">│ </w:t>
      </w:r>
      <w:r w:rsidRPr="00D36C7F">
        <w:rPr>
          <w:rFonts w:ascii="Courier New" w:hAnsi="Courier New" w:cs="Courier New"/>
          <w:lang w:eastAsia="ru-RU"/>
        </w:rPr>
        <w:t>│  по электронной почте (e-</w:t>
      </w:r>
      <w:proofErr w:type="spellStart"/>
      <w:r w:rsidRPr="00D36C7F">
        <w:rPr>
          <w:rFonts w:ascii="Courier New" w:hAnsi="Courier New" w:cs="Courier New"/>
          <w:lang w:eastAsia="ru-RU"/>
        </w:rPr>
        <w:t>mail</w:t>
      </w:r>
      <w:proofErr w:type="spellEnd"/>
      <w:r w:rsidRPr="00D36C7F">
        <w:rPr>
          <w:rFonts w:ascii="Courier New" w:hAnsi="Courier New" w:cs="Courier New"/>
          <w:lang w:eastAsia="ru-RU"/>
        </w:rPr>
        <w:t>)</w:t>
      </w: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w:t>
      </w: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 │  выдать на руки в Администрации</w:t>
      </w:r>
    </w:p>
    <w:p w:rsidR="00DE2A49" w:rsidRPr="00D36C7F" w:rsidRDefault="00DE2A49" w:rsidP="00DE2A49">
      <w:pPr>
        <w:widowControl w:val="0"/>
        <w:autoSpaceDE w:val="0"/>
        <w:autoSpaceDN w:val="0"/>
        <w:jc w:val="both"/>
        <w:rPr>
          <w:rFonts w:ascii="Courier New" w:hAnsi="Courier New" w:cs="Courier New"/>
          <w:lang w:eastAsia="ru-RU"/>
        </w:rPr>
      </w:pP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_____________________        __________________________      ______________</w:t>
      </w:r>
    </w:p>
    <w:p w:rsidR="00DE2A49" w:rsidRPr="00D36C7F"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 xml:space="preserve">       подпись                           ФИО                     дата</w:t>
      </w:r>
    </w:p>
    <w:p w:rsidR="00DE2A49" w:rsidRPr="00D36C7F" w:rsidRDefault="00DE2A49" w:rsidP="00DE2A49">
      <w:pPr>
        <w:widowControl w:val="0"/>
        <w:autoSpaceDE w:val="0"/>
        <w:autoSpaceDN w:val="0"/>
        <w:jc w:val="both"/>
        <w:rPr>
          <w:rFonts w:ascii="Courier New" w:hAnsi="Courier New" w:cs="Courier New"/>
          <w:lang w:eastAsia="ru-RU"/>
        </w:rPr>
      </w:pPr>
    </w:p>
    <w:p w:rsidR="00DE2A49" w:rsidRPr="002F195E" w:rsidRDefault="00DE2A49" w:rsidP="00DE2A49">
      <w:pPr>
        <w:widowControl w:val="0"/>
        <w:autoSpaceDE w:val="0"/>
        <w:autoSpaceDN w:val="0"/>
        <w:jc w:val="both"/>
        <w:rPr>
          <w:rFonts w:ascii="Courier New" w:hAnsi="Courier New" w:cs="Courier New"/>
          <w:lang w:eastAsia="ru-RU"/>
        </w:rPr>
      </w:pPr>
      <w:r w:rsidRPr="00D36C7F">
        <w:rPr>
          <w:rFonts w:ascii="Courier New" w:hAnsi="Courier New" w:cs="Courier New"/>
          <w:lang w:eastAsia="ru-RU"/>
        </w:rPr>
        <w:t>Приложение к заявлению (документы в соответствии с пунктом 2.6 настоящего Административного регламента)</w:t>
      </w:r>
    </w:p>
    <w:p w:rsidR="00DE2A49" w:rsidRPr="002F195E" w:rsidRDefault="00DE2A49" w:rsidP="00DE2A49">
      <w:pPr>
        <w:widowControl w:val="0"/>
        <w:autoSpaceDE w:val="0"/>
        <w:autoSpaceDN w:val="0"/>
        <w:rPr>
          <w:rFonts w:ascii="Calibri" w:hAnsi="Calibri" w:cs="Calibri"/>
          <w:lang w:eastAsia="ru-RU"/>
        </w:rPr>
      </w:pPr>
    </w:p>
    <w:p w:rsidR="00DE2A49" w:rsidRPr="00040673" w:rsidRDefault="00DE2A49" w:rsidP="00DE2A49">
      <w:pPr>
        <w:pStyle w:val="ConsPlusNormal"/>
        <w:tabs>
          <w:tab w:val="left" w:pos="8778"/>
        </w:tabs>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Pr="00040673" w:rsidRDefault="00DE2A49" w:rsidP="00DE2A49">
      <w:pPr>
        <w:pStyle w:val="ConsPlusNormal"/>
        <w:ind w:firstLine="540"/>
        <w:jc w:val="both"/>
      </w:pPr>
    </w:p>
    <w:p w:rsidR="00DE2A49" w:rsidRDefault="00DE2A49" w:rsidP="00DE2A49">
      <w:pPr>
        <w:pStyle w:val="ConsPlusNormal"/>
        <w:outlineLvl w:val="1"/>
      </w:pPr>
    </w:p>
    <w:p w:rsidR="00DE2A49" w:rsidRDefault="00DE2A49" w:rsidP="00DE2A49">
      <w:pPr>
        <w:pStyle w:val="ConsPlusNormal"/>
        <w:outlineLvl w:val="1"/>
        <w:rPr>
          <w:rFonts w:ascii="Times New Roman" w:hAnsi="Times New Roman" w:cs="Times New Roman"/>
          <w:sz w:val="24"/>
          <w:szCs w:val="24"/>
        </w:rPr>
      </w:pPr>
    </w:p>
    <w:p w:rsidR="00DE2A49" w:rsidRDefault="00DE2A49" w:rsidP="00DE2A49">
      <w:pPr>
        <w:pStyle w:val="ConsPlusNormal"/>
        <w:jc w:val="right"/>
        <w:outlineLvl w:val="1"/>
        <w:rPr>
          <w:rFonts w:ascii="Times New Roman" w:hAnsi="Times New Roman" w:cs="Times New Roman"/>
          <w:sz w:val="24"/>
          <w:szCs w:val="24"/>
        </w:rPr>
      </w:pPr>
    </w:p>
    <w:p w:rsidR="00DE2A49" w:rsidRPr="00040673" w:rsidRDefault="00DE2A49" w:rsidP="00DE2A4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Приложение 2</w:t>
      </w:r>
    </w:p>
    <w:p w:rsidR="00DE2A49" w:rsidRPr="00040673" w:rsidRDefault="00DE2A49" w:rsidP="00DE2A49">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DE2A49" w:rsidRPr="00040673" w:rsidRDefault="00DE2A49" w:rsidP="00DE2A49">
      <w:pPr>
        <w:autoSpaceDE w:val="0"/>
        <w:autoSpaceDN w:val="0"/>
        <w:adjustRightInd w:val="0"/>
        <w:jc w:val="both"/>
        <w:rPr>
          <w:rFonts w:ascii="Courier New" w:hAnsi="Courier New" w:cs="Courier New"/>
        </w:rPr>
      </w:pPr>
    </w:p>
    <w:p w:rsidR="00DE2A49" w:rsidRPr="00040673" w:rsidRDefault="00DE2A49" w:rsidP="00DE2A49">
      <w:pPr>
        <w:autoSpaceDE w:val="0"/>
        <w:autoSpaceDN w:val="0"/>
        <w:adjustRightInd w:val="0"/>
        <w:jc w:val="both"/>
        <w:rPr>
          <w:rFonts w:ascii="Courier New" w:hAnsi="Courier New" w:cs="Courier New"/>
        </w:rPr>
      </w:pPr>
    </w:p>
    <w:p w:rsidR="00DE2A49" w:rsidRPr="00040673" w:rsidRDefault="00DE2A49" w:rsidP="00DE2A49">
      <w:pPr>
        <w:autoSpaceDE w:val="0"/>
        <w:autoSpaceDN w:val="0"/>
        <w:adjustRightInd w:val="0"/>
        <w:jc w:val="both"/>
        <w:rPr>
          <w:rFonts w:ascii="Courier New" w:hAnsi="Courier New" w:cs="Courier New"/>
        </w:rPr>
      </w:pPr>
    </w:p>
    <w:p w:rsidR="00DE2A49" w:rsidRPr="00040673" w:rsidRDefault="00DE2A49" w:rsidP="00DE2A49">
      <w:pPr>
        <w:pStyle w:val="ConsPlusNonformat"/>
        <w:ind w:left="3540" w:firstLine="708"/>
        <w:jc w:val="both"/>
      </w:pPr>
      <w:r w:rsidRPr="00040673">
        <w:t>Форма</w:t>
      </w:r>
    </w:p>
    <w:p w:rsidR="00DE2A49" w:rsidRPr="00040673" w:rsidRDefault="00DE2A49" w:rsidP="00DE2A49">
      <w:pPr>
        <w:pStyle w:val="ConsPlusNonformat"/>
        <w:jc w:val="both"/>
      </w:pPr>
      <w:r w:rsidRPr="00040673">
        <w:t xml:space="preserve">                  проекта правового акта о предварительном</w:t>
      </w:r>
    </w:p>
    <w:p w:rsidR="00DE2A49" w:rsidRPr="00040673" w:rsidRDefault="00DE2A49" w:rsidP="00DE2A49">
      <w:pPr>
        <w:pStyle w:val="ConsPlusNonformat"/>
        <w:jc w:val="both"/>
      </w:pPr>
      <w:r w:rsidRPr="00040673">
        <w:t xml:space="preserve">              согласовании предоставления земельного участка</w:t>
      </w:r>
    </w:p>
    <w:p w:rsidR="00DE2A49" w:rsidRPr="00040673" w:rsidRDefault="00DE2A49" w:rsidP="00DE2A49">
      <w:pPr>
        <w:pStyle w:val="ConsPlusNonformat"/>
        <w:jc w:val="both"/>
      </w:pPr>
      <w:r w:rsidRPr="00040673">
        <w:t xml:space="preserve">          (и об утверждении схемы расположения земельного участка,</w:t>
      </w:r>
    </w:p>
    <w:p w:rsidR="00DE2A49" w:rsidRPr="00040673" w:rsidRDefault="00DE2A49" w:rsidP="00DE2A49">
      <w:pPr>
        <w:pStyle w:val="ConsPlusNonformat"/>
        <w:jc w:val="both"/>
      </w:pPr>
      <w:r w:rsidRPr="00040673">
        <w:t xml:space="preserve">          в случае если испрашиваемый земельный участок предстоит</w:t>
      </w:r>
    </w:p>
    <w:p w:rsidR="00DE2A49" w:rsidRPr="00040673" w:rsidRDefault="00DE2A49" w:rsidP="00DE2A49">
      <w:pPr>
        <w:pStyle w:val="ConsPlusNonformat"/>
        <w:jc w:val="both"/>
      </w:pPr>
      <w:r w:rsidRPr="00040673">
        <w:t xml:space="preserve">        образовать в соответствии со схемой расположения земельного</w:t>
      </w:r>
    </w:p>
    <w:p w:rsidR="00DE2A49" w:rsidRPr="00040673" w:rsidRDefault="00DE2A49" w:rsidP="00DE2A49">
      <w:pPr>
        <w:pStyle w:val="ConsPlusNonformat"/>
        <w:jc w:val="both"/>
      </w:pPr>
      <w:r w:rsidRPr="00040673">
        <w:t xml:space="preserve">    </w:t>
      </w:r>
      <w:r w:rsidRPr="00040673">
        <w:tab/>
      </w:r>
      <w:r w:rsidRPr="00040673">
        <w:tab/>
      </w:r>
      <w:r w:rsidRPr="00040673">
        <w:tab/>
      </w:r>
      <w:r w:rsidRPr="00040673">
        <w:tab/>
      </w:r>
      <w:r w:rsidRPr="00040673">
        <w:tab/>
        <w:t xml:space="preserve">     участка</w:t>
      </w:r>
    </w:p>
    <w:p w:rsidR="00DE2A49" w:rsidRPr="00040673" w:rsidRDefault="00DE2A49" w:rsidP="00DE2A49">
      <w:pPr>
        <w:pStyle w:val="ConsPlusNonformat"/>
        <w:jc w:val="both"/>
      </w:pP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О ПРЕДВАРИТЕЛЬНОМ СОГЛАСОВАНИИ ПРЕДОСТАВЛЕНИЯ</w:t>
      </w:r>
    </w:p>
    <w:p w:rsidR="00DE2A49" w:rsidRPr="00040673" w:rsidRDefault="00DE2A49" w:rsidP="00DE2A49">
      <w:pPr>
        <w:pStyle w:val="ConsPlusNonformat"/>
        <w:jc w:val="both"/>
      </w:pPr>
      <w:r w:rsidRPr="00040673">
        <w:t xml:space="preserve">                            ЗЕМЕЛЬНОГО УЧАСТКА</w:t>
      </w: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    Рассмотрев представленные материалы: заявление __________ от __________</w:t>
      </w:r>
    </w:p>
    <w:p w:rsidR="00DE2A49" w:rsidRPr="00040673" w:rsidRDefault="00DE2A49" w:rsidP="00DE2A49">
      <w:pPr>
        <w:pStyle w:val="ConsPlusNonformat"/>
        <w:jc w:val="both"/>
      </w:pPr>
      <w:r w:rsidRPr="00040673">
        <w:t>№  ______,  схему  расположения  земельных  участков  на  кадастровом плане</w:t>
      </w:r>
    </w:p>
    <w:p w:rsidR="00DE2A49" w:rsidRPr="00040673" w:rsidRDefault="00DE2A49" w:rsidP="00DE2A49">
      <w:pPr>
        <w:pStyle w:val="ConsPlusNonformat"/>
        <w:jc w:val="both"/>
      </w:pPr>
      <w:r w:rsidRPr="00040673">
        <w:t>территории под объект (или проект межевания, проект организации и застройки</w:t>
      </w:r>
    </w:p>
    <w:p w:rsidR="00DE2A49" w:rsidRPr="00040673" w:rsidRDefault="00DE2A49" w:rsidP="00DE2A49">
      <w:pPr>
        <w:pStyle w:val="ConsPlusNonformat"/>
        <w:jc w:val="both"/>
      </w:pPr>
      <w:r w:rsidRPr="00040673">
        <w:t>территории некоммерческого объединения):</w:t>
      </w:r>
    </w:p>
    <w:p w:rsidR="00DE2A49" w:rsidRPr="00040673" w:rsidRDefault="00DE2A49" w:rsidP="00DE2A49">
      <w:pPr>
        <w:pStyle w:val="ConsPlusNonformat"/>
        <w:jc w:val="both"/>
      </w:pPr>
      <w:r w:rsidRPr="00040673">
        <w:t xml:space="preserve">    1. Предварительно согласовать ___________________________ (наименование</w:t>
      </w:r>
    </w:p>
    <w:p w:rsidR="00DE2A49" w:rsidRPr="00040673" w:rsidRDefault="00DE2A49" w:rsidP="00DE2A49">
      <w:pPr>
        <w:pStyle w:val="ConsPlusNonformat"/>
        <w:jc w:val="both"/>
      </w:pPr>
      <w:r w:rsidRPr="00040673">
        <w:t>юридического  лица  с  государственным  регистрационным  номером  записи  о</w:t>
      </w:r>
    </w:p>
    <w:p w:rsidR="00DE2A49" w:rsidRPr="00040673" w:rsidRDefault="00DE2A49" w:rsidP="00DE2A49">
      <w:pPr>
        <w:pStyle w:val="ConsPlusNonformat"/>
        <w:jc w:val="both"/>
      </w:pPr>
      <w:r w:rsidRPr="00040673">
        <w:t>государственной  регистрации  юридического  лица ЕГРЮЛ, Ф.И.О. гражданина с</w:t>
      </w:r>
    </w:p>
    <w:p w:rsidR="00DE2A49" w:rsidRPr="00040673" w:rsidRDefault="00DE2A49" w:rsidP="00DE2A49">
      <w:pPr>
        <w:pStyle w:val="ConsPlusNonformat"/>
        <w:jc w:val="both"/>
      </w:pPr>
      <w:r w:rsidRPr="00040673">
        <w:t>реквизитами    документа,    удостоверяющего    личность,    данные    ИНН,</w:t>
      </w:r>
    </w:p>
    <w:p w:rsidR="00DE2A49" w:rsidRPr="00040673" w:rsidRDefault="00DE2A49" w:rsidP="00DE2A49">
      <w:pPr>
        <w:pStyle w:val="ConsPlusNonformat"/>
        <w:jc w:val="both"/>
      </w:pPr>
      <w:r w:rsidRPr="00040673">
        <w:t>местонахождения   заявителя   (для   юридического   лица))   предоставление</w:t>
      </w:r>
    </w:p>
    <w:p w:rsidR="00DE2A49" w:rsidRPr="00040673" w:rsidRDefault="00DE2A49" w:rsidP="00DE2A49">
      <w:pPr>
        <w:pStyle w:val="ConsPlusNonformat"/>
        <w:jc w:val="both"/>
      </w:pPr>
      <w:r w:rsidRPr="00040673">
        <w:t>земельного участка с условным номером ___________ (в соответствии со схемой</w:t>
      </w:r>
    </w:p>
    <w:p w:rsidR="00DE2A49" w:rsidRPr="00040673" w:rsidRDefault="00DE2A49" w:rsidP="00DE2A49">
      <w:pPr>
        <w:pStyle w:val="ConsPlusNonformat"/>
        <w:jc w:val="both"/>
      </w:pPr>
      <w:r w:rsidRPr="00040673">
        <w:t>расположения,   проектом   межевания,   проектом  организации  и  застройки</w:t>
      </w:r>
    </w:p>
    <w:p w:rsidR="00DE2A49" w:rsidRPr="00040673" w:rsidRDefault="00DE2A49" w:rsidP="00DE2A49">
      <w:pPr>
        <w:pStyle w:val="ConsPlusNonformat"/>
        <w:jc w:val="both"/>
      </w:pPr>
      <w:r w:rsidRPr="00040673">
        <w:t>территории некоммерческого объединения и др.) площадью _____________ кв. м,</w:t>
      </w:r>
    </w:p>
    <w:p w:rsidR="00DE2A49" w:rsidRPr="00040673" w:rsidRDefault="00DE2A49" w:rsidP="00DE2A49">
      <w:pPr>
        <w:pStyle w:val="ConsPlusNonformat"/>
        <w:jc w:val="both"/>
      </w:pPr>
      <w:r w:rsidRPr="00040673">
        <w:t>местоположение: _________________________________________, категория земель</w:t>
      </w:r>
    </w:p>
    <w:p w:rsidR="00DE2A49" w:rsidRPr="00040673" w:rsidRDefault="00DE2A49" w:rsidP="00DE2A49">
      <w:pPr>
        <w:pStyle w:val="ConsPlusNonformat"/>
        <w:jc w:val="both"/>
      </w:pPr>
      <w:r w:rsidRPr="00040673">
        <w:t>_____________. Кадастровые номера исходных земельных участков (при наличии)</w:t>
      </w:r>
    </w:p>
    <w:p w:rsidR="00DE2A49" w:rsidRPr="00040673" w:rsidRDefault="00DE2A49" w:rsidP="00DE2A49">
      <w:pPr>
        <w:pStyle w:val="ConsPlusNonformat"/>
        <w:jc w:val="both"/>
      </w:pPr>
      <w:r w:rsidRPr="00040673">
        <w:t>_______________. __________________________ (наименование вида разрешенного</w:t>
      </w:r>
    </w:p>
    <w:p w:rsidR="00DE2A49" w:rsidRPr="00040673" w:rsidRDefault="00DE2A49" w:rsidP="00DE2A49">
      <w:pPr>
        <w:pStyle w:val="ConsPlusNonformat"/>
        <w:jc w:val="both"/>
      </w:pPr>
      <w:r w:rsidRPr="00040673">
        <w:t>использования  земельного  участка  или  территориальной  зоны,  в границах</w:t>
      </w:r>
    </w:p>
    <w:p w:rsidR="00DE2A49" w:rsidRPr="00040673" w:rsidRDefault="00DE2A49" w:rsidP="00DE2A49">
      <w:pPr>
        <w:pStyle w:val="ConsPlusNonformat"/>
        <w:jc w:val="both"/>
      </w:pPr>
      <w:r w:rsidRPr="00040673">
        <w:t>которой он образован).</w:t>
      </w:r>
    </w:p>
    <w:p w:rsidR="00DE2A49" w:rsidRPr="00040673" w:rsidRDefault="00DE2A49" w:rsidP="00DE2A49">
      <w:pPr>
        <w:pStyle w:val="ConsPlusNonformat"/>
        <w:jc w:val="both"/>
      </w:pPr>
      <w:r w:rsidRPr="00040673">
        <w:t xml:space="preserve">    2.   Утвердить   схему   расположения   земельного  участка  (в  случае</w:t>
      </w:r>
    </w:p>
    <w:p w:rsidR="00DE2A49" w:rsidRPr="00040673" w:rsidRDefault="00DE2A49" w:rsidP="00DE2A49">
      <w:pPr>
        <w:pStyle w:val="ConsPlusNonformat"/>
        <w:jc w:val="both"/>
      </w:pPr>
      <w:r w:rsidRPr="00040673">
        <w:t>образования земельного участка в соответствии со схемой расположения).</w:t>
      </w:r>
    </w:p>
    <w:p w:rsidR="00DE2A49" w:rsidRPr="00040673" w:rsidRDefault="00DE2A49" w:rsidP="00DE2A49">
      <w:pPr>
        <w:pStyle w:val="ConsPlusNonformat"/>
        <w:jc w:val="both"/>
      </w:pPr>
      <w:r w:rsidRPr="00040673">
        <w:t xml:space="preserve">    Обязать _______________________ (наименование юридического лица, Ф.И.О.</w:t>
      </w:r>
    </w:p>
    <w:p w:rsidR="00DE2A49" w:rsidRPr="00040673" w:rsidRDefault="00DE2A49" w:rsidP="00DE2A49">
      <w:pPr>
        <w:pStyle w:val="ConsPlusNonformat"/>
        <w:jc w:val="both"/>
      </w:pPr>
      <w:r w:rsidRPr="00040673">
        <w:t>гражданина)  произвести  образование  земельного  участка  в соответствии с</w:t>
      </w:r>
    </w:p>
    <w:p w:rsidR="00DE2A49" w:rsidRPr="00040673" w:rsidRDefault="00DE2A49" w:rsidP="00DE2A49">
      <w:pPr>
        <w:pStyle w:val="ConsPlusNonformat"/>
        <w:jc w:val="both"/>
      </w:pPr>
      <w:r w:rsidRPr="00040673">
        <w:t>_______________________________ (проектом межевания, проектом организации и</w:t>
      </w:r>
    </w:p>
    <w:p w:rsidR="00DE2A49" w:rsidRPr="00040673" w:rsidRDefault="00DE2A49" w:rsidP="00DE2A49">
      <w:pPr>
        <w:pStyle w:val="ConsPlusNonformat"/>
        <w:jc w:val="both"/>
      </w:pPr>
      <w:r w:rsidRPr="00040673">
        <w:t>застройки  территории некоммерческого объединения и др.), имеющим следующие</w:t>
      </w:r>
    </w:p>
    <w:p w:rsidR="00DE2A49" w:rsidRPr="00040673" w:rsidRDefault="00DE2A49" w:rsidP="00DE2A49">
      <w:pPr>
        <w:pStyle w:val="ConsPlusNonformat"/>
        <w:jc w:val="both"/>
      </w:pPr>
      <w:r w:rsidRPr="00040673">
        <w:t>реквизиты: ___________________________.</w:t>
      </w:r>
    </w:p>
    <w:p w:rsidR="00DE2A49" w:rsidRPr="00040673" w:rsidRDefault="00DE2A49" w:rsidP="00DE2A49">
      <w:pPr>
        <w:pStyle w:val="ConsPlusNonformat"/>
        <w:jc w:val="both"/>
      </w:pPr>
      <w:r w:rsidRPr="00040673">
        <w:t xml:space="preserve">    3. Уполномочить _______________ (наименование юридического лица, Ф.И.О.</w:t>
      </w:r>
    </w:p>
    <w:p w:rsidR="00DE2A49" w:rsidRPr="00040673" w:rsidRDefault="00DE2A49" w:rsidP="00DE2A49">
      <w:pPr>
        <w:pStyle w:val="ConsPlusNonformat"/>
        <w:jc w:val="both"/>
      </w:pPr>
      <w:r w:rsidRPr="00040673">
        <w:t>гражданина) ______________________ обратиться с заявлением об осуществлении</w:t>
      </w:r>
    </w:p>
    <w:p w:rsidR="00DE2A49" w:rsidRPr="00040673" w:rsidRDefault="00DE2A49" w:rsidP="00DE2A49">
      <w:pPr>
        <w:pStyle w:val="ConsPlusNonformat"/>
        <w:jc w:val="both"/>
      </w:pPr>
      <w:r w:rsidRPr="00040673">
        <w:t>государственного кадастрового учета земельного участка без доверенности.</w:t>
      </w:r>
    </w:p>
    <w:p w:rsidR="00DE2A49" w:rsidRPr="00040673" w:rsidRDefault="00DE2A49" w:rsidP="00DE2A49">
      <w:pPr>
        <w:pStyle w:val="ConsPlusNonformat"/>
        <w:jc w:val="both"/>
      </w:pPr>
    </w:p>
    <w:p w:rsidR="00DE2A49" w:rsidRPr="00040673" w:rsidRDefault="00DE2A49" w:rsidP="00DE2A49">
      <w:pPr>
        <w:pStyle w:val="ConsPlusNonformat"/>
        <w:jc w:val="both"/>
      </w:pPr>
    </w:p>
    <w:p w:rsidR="00DE2A49" w:rsidRPr="00040673" w:rsidRDefault="00DE2A49" w:rsidP="00DE2A49">
      <w:pPr>
        <w:pStyle w:val="ConsPlusNonformat"/>
        <w:jc w:val="both"/>
      </w:pPr>
    </w:p>
    <w:p w:rsidR="00DE2A49" w:rsidRPr="00040673" w:rsidRDefault="00DE2A49" w:rsidP="00DE2A49">
      <w:pPr>
        <w:pStyle w:val="ConsPlusNonformat"/>
        <w:jc w:val="both"/>
      </w:pPr>
      <w:r w:rsidRPr="00040673">
        <w:t xml:space="preserve">Руководитель                       </w:t>
      </w:r>
      <w:r w:rsidRPr="00040673">
        <w:tab/>
      </w:r>
      <w:r w:rsidRPr="00040673">
        <w:tab/>
      </w:r>
      <w:r w:rsidRPr="00040673">
        <w:tab/>
      </w:r>
      <w:r w:rsidRPr="00040673">
        <w:tab/>
        <w:t>__________________</w:t>
      </w:r>
    </w:p>
    <w:p w:rsidR="00DE2A49" w:rsidRPr="00040673" w:rsidRDefault="00DE2A49" w:rsidP="00DE2A49">
      <w:pPr>
        <w:pStyle w:val="ConsPlusNonformat"/>
        <w:jc w:val="both"/>
      </w:pPr>
      <w:r w:rsidRPr="00040673">
        <w:tab/>
      </w:r>
      <w:r w:rsidRPr="00040673">
        <w:tab/>
      </w:r>
      <w:r w:rsidRPr="00040673">
        <w:tab/>
      </w:r>
    </w:p>
    <w:p w:rsidR="00DE2A49" w:rsidRPr="00040673" w:rsidRDefault="00DE2A49" w:rsidP="00DE2A49">
      <w:pPr>
        <w:pStyle w:val="ConsPlusNonformat"/>
        <w:jc w:val="both"/>
      </w:pPr>
    </w:p>
    <w:p w:rsidR="00DE2A49" w:rsidRPr="00040673" w:rsidRDefault="00DE2A49" w:rsidP="00DE2A49">
      <w:pPr>
        <w:widowControl w:val="0"/>
        <w:autoSpaceDE w:val="0"/>
        <w:autoSpaceDN w:val="0"/>
        <w:jc w:val="right"/>
        <w:outlineLvl w:val="1"/>
        <w:rPr>
          <w:sz w:val="28"/>
          <w:szCs w:val="28"/>
          <w:lang w:eastAsia="ru-RU"/>
        </w:rPr>
      </w:pPr>
    </w:p>
    <w:p w:rsidR="00DE2A49" w:rsidRPr="00F11CF7" w:rsidRDefault="00DE2A49" w:rsidP="00DE2A49">
      <w:pPr>
        <w:pStyle w:val="ConsPlusNonformat"/>
        <w:jc w:val="both"/>
      </w:pPr>
    </w:p>
    <w:p w:rsidR="008E6B17" w:rsidRDefault="00AA2B52"/>
    <w:sectPr w:rsidR="008E6B17" w:rsidSect="00814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52" w:rsidRDefault="00AA2B52" w:rsidP="00DE2A49">
      <w:r>
        <w:separator/>
      </w:r>
    </w:p>
  </w:endnote>
  <w:endnote w:type="continuationSeparator" w:id="0">
    <w:p w:rsidR="00AA2B52" w:rsidRDefault="00AA2B52" w:rsidP="00DE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52" w:rsidRDefault="00AA2B52" w:rsidP="00DE2A49">
      <w:r>
        <w:separator/>
      </w:r>
    </w:p>
  </w:footnote>
  <w:footnote w:type="continuationSeparator" w:id="0">
    <w:p w:rsidR="00AA2B52" w:rsidRDefault="00AA2B52" w:rsidP="00DE2A49">
      <w:r>
        <w:continuationSeparator/>
      </w:r>
    </w:p>
  </w:footnote>
  <w:footnote w:id="1">
    <w:p w:rsidR="00DE2A49" w:rsidRDefault="00DE2A49" w:rsidP="00DE2A49">
      <w:pPr>
        <w:pStyle w:val="af3"/>
      </w:pPr>
      <w:r w:rsidRPr="00D36C7F">
        <w:rPr>
          <w:rStyle w:val="af5"/>
        </w:rPr>
        <w:footnoteRef/>
      </w:r>
      <w:r w:rsidRPr="00D36C7F">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DE2A49" w:rsidRDefault="00DE2A49" w:rsidP="00DE2A49">
      <w:pPr>
        <w:pStyle w:val="af3"/>
      </w:pPr>
      <w:r w:rsidRPr="00D36C7F">
        <w:rPr>
          <w:rStyle w:val="af5"/>
        </w:rPr>
        <w:footnoteRef/>
      </w:r>
      <w:r w:rsidRPr="00D36C7F">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49" w:rsidRPr="00DE2A49" w:rsidRDefault="00DE2A49" w:rsidP="00845ECE">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49"/>
    <w:rsid w:val="000C225D"/>
    <w:rsid w:val="0010175F"/>
    <w:rsid w:val="00163306"/>
    <w:rsid w:val="0032355D"/>
    <w:rsid w:val="003E5245"/>
    <w:rsid w:val="00433AFD"/>
    <w:rsid w:val="00456E29"/>
    <w:rsid w:val="0079181B"/>
    <w:rsid w:val="007A6358"/>
    <w:rsid w:val="00814EC5"/>
    <w:rsid w:val="00843892"/>
    <w:rsid w:val="00845ECE"/>
    <w:rsid w:val="008F79B4"/>
    <w:rsid w:val="00915A3E"/>
    <w:rsid w:val="00A22964"/>
    <w:rsid w:val="00AA2B52"/>
    <w:rsid w:val="00BD6CA2"/>
    <w:rsid w:val="00D36C7F"/>
    <w:rsid w:val="00DE2A49"/>
    <w:rsid w:val="00FA7383"/>
    <w:rsid w:val="00FE3A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49"/>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DE2A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DE2A49"/>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DE2A49"/>
    <w:rPr>
      <w:color w:val="0000FF" w:themeColor="hyperlink"/>
      <w:u w:val="single"/>
    </w:rPr>
  </w:style>
  <w:style w:type="character" w:customStyle="1" w:styleId="a4">
    <w:name w:val="Основной текст_"/>
    <w:link w:val="1"/>
    <w:rsid w:val="00DE2A49"/>
    <w:rPr>
      <w:sz w:val="27"/>
      <w:szCs w:val="27"/>
      <w:shd w:val="clear" w:color="auto" w:fill="FFFFFF"/>
    </w:rPr>
  </w:style>
  <w:style w:type="paragraph" w:customStyle="1" w:styleId="1">
    <w:name w:val="Основной текст1"/>
    <w:basedOn w:val="a"/>
    <w:link w:val="a4"/>
    <w:rsid w:val="00DE2A49"/>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DE2A49"/>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DE2A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DE2A49"/>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E2A49"/>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DE2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DE2A49"/>
  </w:style>
  <w:style w:type="paragraph" w:styleId="a7">
    <w:name w:val="footer"/>
    <w:basedOn w:val="a"/>
    <w:link w:val="a8"/>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E2A49"/>
  </w:style>
  <w:style w:type="paragraph" w:styleId="a9">
    <w:name w:val="Normal (Web)"/>
    <w:basedOn w:val="a"/>
    <w:uiPriority w:val="99"/>
    <w:unhideWhenUsed/>
    <w:rsid w:val="00DE2A49"/>
    <w:pPr>
      <w:suppressAutoHyphens w:val="0"/>
      <w:spacing w:before="100" w:beforeAutospacing="1" w:after="100" w:afterAutospacing="1"/>
    </w:pPr>
    <w:rPr>
      <w:rFonts w:eastAsiaTheme="minorEastAsia"/>
      <w:sz w:val="24"/>
      <w:szCs w:val="24"/>
      <w:lang w:eastAsia="ru-RU"/>
    </w:rPr>
  </w:style>
  <w:style w:type="paragraph" w:styleId="aa">
    <w:name w:val="List Paragraph"/>
    <w:basedOn w:val="a"/>
    <w:qFormat/>
    <w:rsid w:val="00DE2A4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Название проектного документа"/>
    <w:basedOn w:val="a"/>
    <w:rsid w:val="00DE2A49"/>
    <w:pPr>
      <w:widowControl w:val="0"/>
      <w:suppressAutoHyphens w:val="0"/>
      <w:ind w:left="1701"/>
      <w:jc w:val="center"/>
    </w:pPr>
    <w:rPr>
      <w:rFonts w:ascii="Arial" w:hAnsi="Arial" w:cs="Arial"/>
      <w:b/>
      <w:bCs/>
      <w:color w:val="000080"/>
      <w:sz w:val="32"/>
      <w:lang w:eastAsia="ru-RU"/>
    </w:rPr>
  </w:style>
  <w:style w:type="character" w:styleId="ac">
    <w:name w:val="annotation reference"/>
    <w:basedOn w:val="a0"/>
    <w:uiPriority w:val="99"/>
    <w:semiHidden/>
    <w:unhideWhenUsed/>
    <w:rsid w:val="00DE2A49"/>
    <w:rPr>
      <w:sz w:val="16"/>
      <w:szCs w:val="16"/>
    </w:rPr>
  </w:style>
  <w:style w:type="paragraph" w:styleId="ad">
    <w:name w:val="annotation text"/>
    <w:basedOn w:val="a"/>
    <w:link w:val="ae"/>
    <w:uiPriority w:val="99"/>
    <w:semiHidden/>
    <w:unhideWhenUsed/>
    <w:rsid w:val="00DE2A49"/>
    <w:pPr>
      <w:suppressAutoHyphens w:val="0"/>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DE2A49"/>
    <w:rPr>
      <w:sz w:val="20"/>
      <w:szCs w:val="20"/>
    </w:rPr>
  </w:style>
  <w:style w:type="paragraph" w:styleId="af">
    <w:name w:val="annotation subject"/>
    <w:basedOn w:val="ad"/>
    <w:next w:val="ad"/>
    <w:link w:val="af0"/>
    <w:uiPriority w:val="99"/>
    <w:semiHidden/>
    <w:unhideWhenUsed/>
    <w:rsid w:val="00DE2A49"/>
    <w:rPr>
      <w:b/>
      <w:bCs/>
    </w:rPr>
  </w:style>
  <w:style w:type="character" w:customStyle="1" w:styleId="af0">
    <w:name w:val="Тема примечания Знак"/>
    <w:basedOn w:val="ae"/>
    <w:link w:val="af"/>
    <w:uiPriority w:val="99"/>
    <w:semiHidden/>
    <w:rsid w:val="00DE2A49"/>
    <w:rPr>
      <w:b/>
      <w:bCs/>
      <w:sz w:val="20"/>
      <w:szCs w:val="20"/>
    </w:rPr>
  </w:style>
  <w:style w:type="paragraph" w:styleId="af1">
    <w:name w:val="Balloon Text"/>
    <w:basedOn w:val="a"/>
    <w:link w:val="af2"/>
    <w:uiPriority w:val="99"/>
    <w:semiHidden/>
    <w:unhideWhenUsed/>
    <w:rsid w:val="00DE2A49"/>
    <w:pPr>
      <w:suppressAutoHyphens w:val="0"/>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DE2A49"/>
    <w:rPr>
      <w:rFonts w:ascii="Tahoma" w:hAnsi="Tahoma" w:cs="Tahoma"/>
      <w:sz w:val="16"/>
      <w:szCs w:val="16"/>
    </w:rPr>
  </w:style>
  <w:style w:type="paragraph" w:styleId="af3">
    <w:name w:val="footnote text"/>
    <w:basedOn w:val="a"/>
    <w:link w:val="af4"/>
    <w:uiPriority w:val="99"/>
    <w:semiHidden/>
    <w:unhideWhenUsed/>
    <w:rsid w:val="00DE2A49"/>
    <w:pPr>
      <w:suppressAutoHyphens w:val="0"/>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DE2A49"/>
    <w:rPr>
      <w:sz w:val="20"/>
      <w:szCs w:val="20"/>
    </w:rPr>
  </w:style>
  <w:style w:type="character" w:styleId="af5">
    <w:name w:val="footnote reference"/>
    <w:basedOn w:val="a0"/>
    <w:uiPriority w:val="99"/>
    <w:semiHidden/>
    <w:unhideWhenUsed/>
    <w:rsid w:val="00DE2A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49"/>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DE2A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DE2A49"/>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DE2A49"/>
    <w:rPr>
      <w:color w:val="0000FF" w:themeColor="hyperlink"/>
      <w:u w:val="single"/>
    </w:rPr>
  </w:style>
  <w:style w:type="character" w:customStyle="1" w:styleId="a4">
    <w:name w:val="Основной текст_"/>
    <w:link w:val="1"/>
    <w:rsid w:val="00DE2A49"/>
    <w:rPr>
      <w:sz w:val="27"/>
      <w:szCs w:val="27"/>
      <w:shd w:val="clear" w:color="auto" w:fill="FFFFFF"/>
    </w:rPr>
  </w:style>
  <w:style w:type="paragraph" w:customStyle="1" w:styleId="1">
    <w:name w:val="Основной текст1"/>
    <w:basedOn w:val="a"/>
    <w:link w:val="a4"/>
    <w:rsid w:val="00DE2A49"/>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DE2A49"/>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DE2A4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DE2A49"/>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E2A49"/>
    <w:pPr>
      <w:shd w:val="clear" w:color="auto" w:fill="FFFFFF"/>
      <w:suppressAutoHyphens w:val="0"/>
      <w:spacing w:after="60" w:line="182" w:lineRule="exact"/>
      <w:jc w:val="both"/>
    </w:pPr>
    <w:rPr>
      <w:sz w:val="23"/>
      <w:szCs w:val="23"/>
      <w:lang w:eastAsia="en-US"/>
    </w:rPr>
  </w:style>
  <w:style w:type="paragraph" w:customStyle="1" w:styleId="ConsPlusNormal">
    <w:name w:val="ConsPlusNormal"/>
    <w:rsid w:val="00DE2A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2A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DE2A49"/>
  </w:style>
  <w:style w:type="paragraph" w:styleId="a7">
    <w:name w:val="footer"/>
    <w:basedOn w:val="a"/>
    <w:link w:val="a8"/>
    <w:uiPriority w:val="99"/>
    <w:unhideWhenUsed/>
    <w:rsid w:val="00DE2A49"/>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DE2A49"/>
  </w:style>
  <w:style w:type="paragraph" w:styleId="a9">
    <w:name w:val="Normal (Web)"/>
    <w:basedOn w:val="a"/>
    <w:uiPriority w:val="99"/>
    <w:unhideWhenUsed/>
    <w:rsid w:val="00DE2A49"/>
    <w:pPr>
      <w:suppressAutoHyphens w:val="0"/>
      <w:spacing w:before="100" w:beforeAutospacing="1" w:after="100" w:afterAutospacing="1"/>
    </w:pPr>
    <w:rPr>
      <w:rFonts w:eastAsiaTheme="minorEastAsia"/>
      <w:sz w:val="24"/>
      <w:szCs w:val="24"/>
      <w:lang w:eastAsia="ru-RU"/>
    </w:rPr>
  </w:style>
  <w:style w:type="paragraph" w:styleId="aa">
    <w:name w:val="List Paragraph"/>
    <w:basedOn w:val="a"/>
    <w:qFormat/>
    <w:rsid w:val="00DE2A49"/>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Название проектного документа"/>
    <w:basedOn w:val="a"/>
    <w:rsid w:val="00DE2A49"/>
    <w:pPr>
      <w:widowControl w:val="0"/>
      <w:suppressAutoHyphens w:val="0"/>
      <w:ind w:left="1701"/>
      <w:jc w:val="center"/>
    </w:pPr>
    <w:rPr>
      <w:rFonts w:ascii="Arial" w:hAnsi="Arial" w:cs="Arial"/>
      <w:b/>
      <w:bCs/>
      <w:color w:val="000080"/>
      <w:sz w:val="32"/>
      <w:lang w:eastAsia="ru-RU"/>
    </w:rPr>
  </w:style>
  <w:style w:type="character" w:styleId="ac">
    <w:name w:val="annotation reference"/>
    <w:basedOn w:val="a0"/>
    <w:uiPriority w:val="99"/>
    <w:semiHidden/>
    <w:unhideWhenUsed/>
    <w:rsid w:val="00DE2A49"/>
    <w:rPr>
      <w:sz w:val="16"/>
      <w:szCs w:val="16"/>
    </w:rPr>
  </w:style>
  <w:style w:type="paragraph" w:styleId="ad">
    <w:name w:val="annotation text"/>
    <w:basedOn w:val="a"/>
    <w:link w:val="ae"/>
    <w:uiPriority w:val="99"/>
    <w:semiHidden/>
    <w:unhideWhenUsed/>
    <w:rsid w:val="00DE2A49"/>
    <w:pPr>
      <w:suppressAutoHyphens w:val="0"/>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DE2A49"/>
    <w:rPr>
      <w:sz w:val="20"/>
      <w:szCs w:val="20"/>
    </w:rPr>
  </w:style>
  <w:style w:type="paragraph" w:styleId="af">
    <w:name w:val="annotation subject"/>
    <w:basedOn w:val="ad"/>
    <w:next w:val="ad"/>
    <w:link w:val="af0"/>
    <w:uiPriority w:val="99"/>
    <w:semiHidden/>
    <w:unhideWhenUsed/>
    <w:rsid w:val="00DE2A49"/>
    <w:rPr>
      <w:b/>
      <w:bCs/>
    </w:rPr>
  </w:style>
  <w:style w:type="character" w:customStyle="1" w:styleId="af0">
    <w:name w:val="Тема примечания Знак"/>
    <w:basedOn w:val="ae"/>
    <w:link w:val="af"/>
    <w:uiPriority w:val="99"/>
    <w:semiHidden/>
    <w:rsid w:val="00DE2A49"/>
    <w:rPr>
      <w:b/>
      <w:bCs/>
      <w:sz w:val="20"/>
      <w:szCs w:val="20"/>
    </w:rPr>
  </w:style>
  <w:style w:type="paragraph" w:styleId="af1">
    <w:name w:val="Balloon Text"/>
    <w:basedOn w:val="a"/>
    <w:link w:val="af2"/>
    <w:uiPriority w:val="99"/>
    <w:semiHidden/>
    <w:unhideWhenUsed/>
    <w:rsid w:val="00DE2A49"/>
    <w:pPr>
      <w:suppressAutoHyphens w:val="0"/>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DE2A49"/>
    <w:rPr>
      <w:rFonts w:ascii="Tahoma" w:hAnsi="Tahoma" w:cs="Tahoma"/>
      <w:sz w:val="16"/>
      <w:szCs w:val="16"/>
    </w:rPr>
  </w:style>
  <w:style w:type="paragraph" w:styleId="af3">
    <w:name w:val="footnote text"/>
    <w:basedOn w:val="a"/>
    <w:link w:val="af4"/>
    <w:uiPriority w:val="99"/>
    <w:semiHidden/>
    <w:unhideWhenUsed/>
    <w:rsid w:val="00DE2A49"/>
    <w:pPr>
      <w:suppressAutoHyphens w:val="0"/>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DE2A49"/>
    <w:rPr>
      <w:sz w:val="20"/>
      <w:szCs w:val="20"/>
    </w:rPr>
  </w:style>
  <w:style w:type="character" w:styleId="af5">
    <w:name w:val="footnote reference"/>
    <w:basedOn w:val="a0"/>
    <w:uiPriority w:val="99"/>
    <w:semiHidden/>
    <w:unhideWhenUsed/>
    <w:rsid w:val="00DE2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B22RBL" TargetMode="External"/><Relationship Id="rId3" Type="http://schemas.microsoft.com/office/2007/relationships/stylesWithEffects" Target="stylesWithEffects.xm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eader" Target="header1.xml"/><Relationship Id="rId38" Type="http://schemas.openxmlformats.org/officeDocument/2006/relationships/hyperlink" Target="consultantplus://offline/ref=E661085ED54F412FA5CA6470B032C1BB03930D660D43493D44858794BC2CR1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E661085ED54F412FA5CA6470B032C1BB03930D6A0843493D44858794BCC1F3B37FEFC86A6441066022R0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30D6B0D45493D44858794BCC1F3B37FEFC8636124R9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19733</Words>
  <Characters>112483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Шеф</cp:lastModifiedBy>
  <cp:revision>2</cp:revision>
  <cp:lastPrinted>2022-04-26T10:22:00Z</cp:lastPrinted>
  <dcterms:created xsi:type="dcterms:W3CDTF">2023-08-21T09:43:00Z</dcterms:created>
  <dcterms:modified xsi:type="dcterms:W3CDTF">2023-08-21T09:43:00Z</dcterms:modified>
</cp:coreProperties>
</file>