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13" w:rsidRDefault="00C30E13" w:rsidP="00C30E13">
      <w:pPr>
        <w:pStyle w:val="a3"/>
        <w:jc w:val="center"/>
      </w:pPr>
      <w:r>
        <w:t> </w:t>
      </w:r>
    </w:p>
    <w:p w:rsidR="00C30E13" w:rsidRDefault="00C30E13" w:rsidP="00C30E13">
      <w:pPr>
        <w:pStyle w:val="a3"/>
        <w:jc w:val="center"/>
      </w:pPr>
      <w:r>
        <w:t> </w:t>
      </w:r>
    </w:p>
    <w:p w:rsidR="00C30E13" w:rsidRDefault="00C30E13" w:rsidP="00C30E13">
      <w:pPr>
        <w:pStyle w:val="a3"/>
        <w:jc w:val="center"/>
      </w:pPr>
      <w:r>
        <w:t> </w:t>
      </w:r>
    </w:p>
    <w:p w:rsidR="00C30E13" w:rsidRDefault="00C30E13" w:rsidP="00C30E13">
      <w:pPr>
        <w:pStyle w:val="a3"/>
        <w:jc w:val="center"/>
      </w:pPr>
      <w:r>
        <w:rPr>
          <w:rStyle w:val="a4"/>
        </w:rPr>
        <w:t>Ленинградская область</w:t>
      </w:r>
    </w:p>
    <w:p w:rsidR="00C30E13" w:rsidRDefault="00C30E13" w:rsidP="00C30E13">
      <w:pPr>
        <w:pStyle w:val="a3"/>
        <w:jc w:val="center"/>
      </w:pPr>
      <w:proofErr w:type="spellStart"/>
      <w:r>
        <w:rPr>
          <w:rStyle w:val="a4"/>
        </w:rPr>
        <w:t>Лужский</w:t>
      </w:r>
      <w:proofErr w:type="spellEnd"/>
      <w:r>
        <w:rPr>
          <w:rStyle w:val="a4"/>
        </w:rPr>
        <w:t xml:space="preserve"> муниципальный район</w:t>
      </w:r>
    </w:p>
    <w:p w:rsidR="00C30E13" w:rsidRDefault="00C30E13" w:rsidP="00C30E13">
      <w:pPr>
        <w:pStyle w:val="a3"/>
        <w:jc w:val="center"/>
      </w:pPr>
      <w:r>
        <w:rPr>
          <w:rStyle w:val="a4"/>
        </w:rPr>
        <w:t xml:space="preserve">Совет депутатов </w:t>
      </w:r>
      <w:proofErr w:type="spellStart"/>
      <w:r>
        <w:rPr>
          <w:rStyle w:val="a4"/>
        </w:rPr>
        <w:t>Заклинского</w:t>
      </w:r>
      <w:proofErr w:type="spellEnd"/>
      <w:r>
        <w:rPr>
          <w:rStyle w:val="a4"/>
        </w:rPr>
        <w:t xml:space="preserve"> сельского поселения</w:t>
      </w:r>
    </w:p>
    <w:p w:rsidR="00C30E13" w:rsidRDefault="00C30E13" w:rsidP="00C30E13">
      <w:pPr>
        <w:pStyle w:val="a3"/>
        <w:jc w:val="center"/>
      </w:pPr>
      <w:r>
        <w:rPr>
          <w:rStyle w:val="a4"/>
        </w:rPr>
        <w:t>четвёртого созыва</w:t>
      </w:r>
    </w:p>
    <w:p w:rsidR="00C30E13" w:rsidRDefault="00C30E13" w:rsidP="00C30E13">
      <w:pPr>
        <w:pStyle w:val="a3"/>
        <w:jc w:val="center"/>
      </w:pPr>
      <w:r>
        <w:rPr>
          <w:rStyle w:val="a4"/>
        </w:rPr>
        <w:t>РЕШЕНИЕ</w:t>
      </w:r>
    </w:p>
    <w:p w:rsidR="00C30E13" w:rsidRDefault="00C30E13" w:rsidP="00C30E13">
      <w:pPr>
        <w:pStyle w:val="a3"/>
        <w:jc w:val="center"/>
      </w:pPr>
      <w:r>
        <w:rPr>
          <w:rStyle w:val="a4"/>
        </w:rPr>
        <w:t>от 07 декабря 2021 г. №99</w:t>
      </w:r>
    </w:p>
    <w:p w:rsidR="00C30E13" w:rsidRDefault="00C30E13" w:rsidP="00C30E13">
      <w:pPr>
        <w:pStyle w:val="a3"/>
        <w:jc w:val="center"/>
      </w:pPr>
      <w:r>
        <w:rPr>
          <w:rStyle w:val="a4"/>
        </w:rPr>
        <w:t xml:space="preserve">О внесении изменений и дополнений в «Правила благоустройства территории муниципального образования </w:t>
      </w:r>
      <w:proofErr w:type="spellStart"/>
      <w:r>
        <w:rPr>
          <w:rStyle w:val="a4"/>
        </w:rPr>
        <w:t>Заклинское</w:t>
      </w:r>
      <w:proofErr w:type="spellEnd"/>
      <w:r>
        <w:rPr>
          <w:rStyle w:val="a4"/>
        </w:rPr>
        <w:t xml:space="preserve"> сельское поселение </w:t>
      </w:r>
      <w:proofErr w:type="spellStart"/>
      <w:r>
        <w:rPr>
          <w:rStyle w:val="a4"/>
        </w:rPr>
        <w:t>Лужского</w:t>
      </w:r>
      <w:proofErr w:type="spellEnd"/>
      <w:r>
        <w:rPr>
          <w:rStyle w:val="a4"/>
        </w:rPr>
        <w:t xml:space="preserve"> муниципального района Ленинградской области», утверждённых Решением совета депутатов №160 от </w:t>
      </w:r>
      <w:proofErr w:type="spellStart"/>
      <w:r>
        <w:rPr>
          <w:rStyle w:val="a4"/>
        </w:rPr>
        <w:t>27.10.2017г</w:t>
      </w:r>
      <w:proofErr w:type="spellEnd"/>
      <w:r>
        <w:rPr>
          <w:rStyle w:val="a4"/>
        </w:rPr>
        <w:t>.</w:t>
      </w:r>
    </w:p>
    <w:p w:rsidR="00C30E13" w:rsidRDefault="00C30E13" w:rsidP="00C30E13">
      <w:pPr>
        <w:pStyle w:val="a3"/>
        <w:jc w:val="both"/>
      </w:pPr>
      <w:proofErr w:type="gramStart"/>
      <w:r>
        <w:t xml:space="preserve">В соответствии с </w:t>
      </w:r>
      <w:proofErr w:type="spellStart"/>
      <w:r>
        <w:t>п.19</w:t>
      </w:r>
      <w:proofErr w:type="spellEnd"/>
      <w:r>
        <w:t xml:space="preserve"> </w:t>
      </w:r>
      <w:proofErr w:type="spellStart"/>
      <w:r>
        <w:t>ст.14</w:t>
      </w:r>
      <w:proofErr w:type="spellEnd"/>
      <w:r>
        <w:t xml:space="preserve"> Федерального закона № 131-ФЗ от 06.10.2003 г. «Об общих принципах организации местного самоуправления в Российской Федерации», в целях обеспечения санитарно-эстетического состояния населенных пунктов </w:t>
      </w:r>
      <w:proofErr w:type="spellStart"/>
      <w:r>
        <w:t>Заклинского</w:t>
      </w:r>
      <w:proofErr w:type="spellEnd"/>
      <w:r>
        <w:t xml:space="preserve"> сельского поселения, в соответствии с санитарно-гигиеническими требованиями, техническими, противопожарными, ветеринарно-санитарными нормами, другими нормативными актами по содержанию территорий населённых пунктов, руководствуясь Уставом муниципального образования </w:t>
      </w:r>
      <w:proofErr w:type="spellStart"/>
      <w:r>
        <w:t>Заклинского</w:t>
      </w:r>
      <w:proofErr w:type="spellEnd"/>
      <w:r>
        <w:t xml:space="preserve"> сельского поселения, на основании Информационного письма</w:t>
      </w:r>
      <w:proofErr w:type="gramEnd"/>
      <w:r>
        <w:t xml:space="preserve"> </w:t>
      </w:r>
      <w:proofErr w:type="spellStart"/>
      <w:r>
        <w:t>Лужской</w:t>
      </w:r>
      <w:proofErr w:type="spellEnd"/>
      <w:r>
        <w:t xml:space="preserve"> городской прокуратуры от </w:t>
      </w:r>
      <w:proofErr w:type="spellStart"/>
      <w:r>
        <w:t>26.11.2021г</w:t>
      </w:r>
      <w:proofErr w:type="spellEnd"/>
      <w:r>
        <w:t xml:space="preserve">. №22-31-2021 о необходимости приведения нормативного правового акта в связи с изменениями федерального законодательства, Совет депутатов </w:t>
      </w:r>
      <w:proofErr w:type="spellStart"/>
      <w:r>
        <w:t>Заклинского</w:t>
      </w:r>
      <w:proofErr w:type="spellEnd"/>
      <w:r>
        <w:t xml:space="preserve"> сельского поселения</w:t>
      </w:r>
    </w:p>
    <w:p w:rsidR="00C30E13" w:rsidRDefault="00C30E13" w:rsidP="00C30E13">
      <w:pPr>
        <w:pStyle w:val="a3"/>
        <w:jc w:val="both"/>
      </w:pPr>
      <w:r>
        <w:t>РЕШИЛ:</w:t>
      </w:r>
    </w:p>
    <w:p w:rsidR="00C30E13" w:rsidRDefault="00C30E13" w:rsidP="00C30E13">
      <w:pPr>
        <w:pStyle w:val="a3"/>
        <w:jc w:val="both"/>
      </w:pPr>
      <w:proofErr w:type="spellStart"/>
      <w:r>
        <w:t>1.Внести</w:t>
      </w:r>
      <w:proofErr w:type="spellEnd"/>
      <w:r>
        <w:t xml:space="preserve"> следующие дополнения в «Правила благоустройства территории муниципального образования </w:t>
      </w:r>
      <w:proofErr w:type="spellStart"/>
      <w:r>
        <w:t>Заклинское</w:t>
      </w:r>
      <w:proofErr w:type="spellEnd"/>
      <w:r>
        <w:t xml:space="preserve"> сельское поселение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области», утверждённых Решением совета депутатов №160 от </w:t>
      </w:r>
      <w:proofErr w:type="spellStart"/>
      <w:r>
        <w:t>27.10.2017г</w:t>
      </w:r>
      <w:proofErr w:type="spellEnd"/>
      <w:r>
        <w:t>. (далее по тексту – Правила):</w:t>
      </w:r>
    </w:p>
    <w:p w:rsidR="00C30E13" w:rsidRDefault="00C30E13" w:rsidP="00C30E13">
      <w:pPr>
        <w:pStyle w:val="a3"/>
        <w:jc w:val="both"/>
      </w:pPr>
      <w:proofErr w:type="spellStart"/>
      <w:r>
        <w:t>2.Дополнить</w:t>
      </w:r>
      <w:proofErr w:type="spellEnd"/>
      <w:r>
        <w:t xml:space="preserve"> Правила пунктом 18.3 в следующей редакции:</w:t>
      </w:r>
    </w:p>
    <w:p w:rsidR="00C30E13" w:rsidRDefault="00C30E13" w:rsidP="00C30E13">
      <w:pPr>
        <w:pStyle w:val="a3"/>
        <w:jc w:val="both"/>
      </w:pPr>
      <w:r>
        <w:t xml:space="preserve">«18.3. </w:t>
      </w:r>
      <w:proofErr w:type="gramStart"/>
      <w:r>
        <w:t>Собственники образованных в надлежащем порядке и поставленных на государственный кадастровый учет земельных участков, относящихся к придомовой территории многоквартирного дома, имеют право принять решение о размещении на них нестационарных торговых объектов, если это не нарушает обязательные требования, предусмотренный законодательством РФ.».</w:t>
      </w:r>
      <w:proofErr w:type="gramEnd"/>
    </w:p>
    <w:p w:rsidR="00C30E13" w:rsidRDefault="00C30E13" w:rsidP="00C30E13">
      <w:pPr>
        <w:pStyle w:val="a3"/>
        <w:jc w:val="both"/>
      </w:pPr>
      <w:proofErr w:type="spellStart"/>
      <w:r>
        <w:t>3.Настоящее</w:t>
      </w:r>
      <w:proofErr w:type="spellEnd"/>
      <w:r>
        <w:t xml:space="preserve"> решение вступает в силу с момента его официального опубликования.</w:t>
      </w:r>
    </w:p>
    <w:p w:rsidR="00C30E13" w:rsidRDefault="00C30E13" w:rsidP="00C30E13">
      <w:pPr>
        <w:pStyle w:val="a3"/>
        <w:jc w:val="both"/>
      </w:pPr>
      <w:proofErr w:type="spellStart"/>
      <w:r>
        <w:t>4.</w:t>
      </w:r>
      <w:proofErr w:type="gramStart"/>
      <w:r>
        <w:t>Контроль</w:t>
      </w:r>
      <w:proofErr w:type="spellEnd"/>
      <w:r>
        <w:t xml:space="preserve"> за</w:t>
      </w:r>
      <w:proofErr w:type="gramEnd"/>
      <w:r>
        <w:t xml:space="preserve"> исполнением решения оставляю за собой.</w:t>
      </w:r>
    </w:p>
    <w:p w:rsidR="00C30E13" w:rsidRDefault="00C30E13" w:rsidP="00C30E13">
      <w:pPr>
        <w:pStyle w:val="a3"/>
        <w:jc w:val="both"/>
      </w:pPr>
      <w:r>
        <w:lastRenderedPageBreak/>
        <w:t xml:space="preserve">Глава </w:t>
      </w:r>
      <w:proofErr w:type="spellStart"/>
      <w:r>
        <w:t>Заклинского</w:t>
      </w:r>
      <w:proofErr w:type="spellEnd"/>
      <w:r>
        <w:t xml:space="preserve"> сельского поселения,</w:t>
      </w:r>
    </w:p>
    <w:p w:rsidR="00C30E13" w:rsidRDefault="00C30E13" w:rsidP="00C30E13">
      <w:pPr>
        <w:pStyle w:val="a3"/>
        <w:jc w:val="both"/>
      </w:pPr>
      <w:proofErr w:type="gramStart"/>
      <w:r>
        <w:t>исполняющий</w:t>
      </w:r>
      <w:proofErr w:type="gramEnd"/>
      <w:r>
        <w:t xml:space="preserve"> полномочия представителя</w:t>
      </w:r>
    </w:p>
    <w:p w:rsidR="00C30E13" w:rsidRDefault="00C30E13" w:rsidP="00C30E13">
      <w:pPr>
        <w:pStyle w:val="a3"/>
        <w:jc w:val="both"/>
      </w:pPr>
      <w:r>
        <w:t>совета депутатов</w:t>
      </w:r>
      <w:r>
        <w:br/>
      </w:r>
      <w:proofErr w:type="spellStart"/>
      <w:r>
        <w:t>А.А</w:t>
      </w:r>
      <w:proofErr w:type="spellEnd"/>
      <w:r>
        <w:t>. Михайлов</w:t>
      </w:r>
    </w:p>
    <w:p w:rsidR="00A4243D" w:rsidRDefault="00A4243D">
      <w:bookmarkStart w:id="0" w:name="_GoBack"/>
      <w:bookmarkEnd w:id="0"/>
    </w:p>
    <w:sectPr w:rsidR="00A4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13"/>
    <w:rsid w:val="00842ACE"/>
    <w:rsid w:val="00A4243D"/>
    <w:rsid w:val="00BC51DD"/>
    <w:rsid w:val="00C30E13"/>
    <w:rsid w:val="00E4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0E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0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Шеф</cp:lastModifiedBy>
  <cp:revision>1</cp:revision>
  <dcterms:created xsi:type="dcterms:W3CDTF">2023-08-26T13:31:00Z</dcterms:created>
  <dcterms:modified xsi:type="dcterms:W3CDTF">2023-08-26T13:31:00Z</dcterms:modified>
</cp:coreProperties>
</file>