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13BA5" w14:textId="03D0A689" w:rsidR="00354979" w:rsidRPr="00555D09" w:rsidRDefault="00354979" w:rsidP="007F1D4E">
      <w:pPr>
        <w:jc w:val="center"/>
        <w:rPr>
          <w:i/>
          <w:iCs/>
          <w:color w:val="000000" w:themeColor="text1"/>
        </w:rPr>
      </w:pPr>
      <w:bookmarkStart w:id="0" w:name="_GoBack"/>
      <w:bookmarkEnd w:id="0"/>
    </w:p>
    <w:p w14:paraId="597587A3" w14:textId="77777777" w:rsidR="003503FC" w:rsidRPr="003503FC" w:rsidRDefault="003503FC" w:rsidP="003503FC">
      <w:pPr>
        <w:ind w:left="4536"/>
        <w:jc w:val="right"/>
        <w:rPr>
          <w:i/>
          <w:color w:val="000000" w:themeColor="text1"/>
          <w:sz w:val="20"/>
          <w:szCs w:val="20"/>
        </w:rPr>
      </w:pPr>
      <w:r w:rsidRPr="003503FC">
        <w:rPr>
          <w:i/>
          <w:color w:val="000000" w:themeColor="text1"/>
          <w:sz w:val="20"/>
          <w:szCs w:val="20"/>
        </w:rPr>
        <w:t>Приложение</w:t>
      </w:r>
    </w:p>
    <w:p w14:paraId="0CE153C8" w14:textId="77777777" w:rsidR="003503FC" w:rsidRPr="003503FC" w:rsidRDefault="003503FC" w:rsidP="003503FC">
      <w:pPr>
        <w:ind w:left="4536"/>
        <w:jc w:val="right"/>
        <w:rPr>
          <w:i/>
          <w:color w:val="000000" w:themeColor="text1"/>
          <w:sz w:val="20"/>
          <w:szCs w:val="20"/>
        </w:rPr>
      </w:pPr>
      <w:r w:rsidRPr="003503FC">
        <w:rPr>
          <w:i/>
          <w:color w:val="000000" w:themeColor="text1"/>
          <w:sz w:val="20"/>
          <w:szCs w:val="20"/>
        </w:rPr>
        <w:t>к Решению совета депутатов муниципального</w:t>
      </w:r>
    </w:p>
    <w:p w14:paraId="3B57D1C9" w14:textId="77777777" w:rsidR="003503FC" w:rsidRPr="003503FC" w:rsidRDefault="003503FC" w:rsidP="003503FC">
      <w:pPr>
        <w:ind w:left="4536"/>
        <w:jc w:val="right"/>
        <w:rPr>
          <w:i/>
          <w:iCs/>
          <w:color w:val="000000"/>
          <w:sz w:val="20"/>
          <w:szCs w:val="20"/>
        </w:rPr>
      </w:pPr>
      <w:r w:rsidRPr="003503FC">
        <w:rPr>
          <w:i/>
          <w:color w:val="000000" w:themeColor="text1"/>
          <w:sz w:val="20"/>
          <w:szCs w:val="20"/>
        </w:rPr>
        <w:t>образования Заклинское сельское поселение</w:t>
      </w:r>
    </w:p>
    <w:p w14:paraId="3317D35A" w14:textId="25FA29AD" w:rsidR="003503FC" w:rsidRPr="003503FC" w:rsidRDefault="003503FC" w:rsidP="003503FC">
      <w:pPr>
        <w:ind w:left="4536"/>
        <w:jc w:val="right"/>
        <w:rPr>
          <w:i/>
          <w:color w:val="000000" w:themeColor="text1"/>
          <w:sz w:val="20"/>
          <w:szCs w:val="20"/>
        </w:rPr>
      </w:pPr>
      <w:r w:rsidRPr="003503FC">
        <w:rPr>
          <w:i/>
          <w:color w:val="000000" w:themeColor="text1"/>
          <w:sz w:val="20"/>
          <w:szCs w:val="20"/>
        </w:rPr>
        <w:t xml:space="preserve">от </w:t>
      </w:r>
      <w:r w:rsidR="00CA7918">
        <w:rPr>
          <w:i/>
          <w:color w:val="000000" w:themeColor="text1"/>
          <w:sz w:val="20"/>
          <w:szCs w:val="20"/>
        </w:rPr>
        <w:t>22</w:t>
      </w:r>
      <w:r w:rsidRPr="003503FC">
        <w:rPr>
          <w:i/>
          <w:color w:val="000000" w:themeColor="text1"/>
          <w:sz w:val="20"/>
          <w:szCs w:val="20"/>
        </w:rPr>
        <w:t xml:space="preserve"> февраля 2022 №</w:t>
      </w:r>
      <w:r w:rsidR="00CA7918">
        <w:rPr>
          <w:i/>
          <w:color w:val="000000" w:themeColor="text1"/>
          <w:sz w:val="20"/>
          <w:szCs w:val="20"/>
        </w:rPr>
        <w:t>115</w:t>
      </w:r>
    </w:p>
    <w:p w14:paraId="3413FA8A" w14:textId="77777777" w:rsidR="003503FC" w:rsidRPr="003503FC" w:rsidRDefault="003503FC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4C81F309" w14:textId="081633D8" w:rsidR="003503FC" w:rsidRPr="003503FC" w:rsidRDefault="007447C6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Приложение №4</w:t>
      </w:r>
    </w:p>
    <w:p w14:paraId="0B57C927" w14:textId="64E57B7D" w:rsidR="00354979" w:rsidRPr="003503FC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 w:themeColor="text1"/>
        </w:rPr>
      </w:pPr>
      <w:r w:rsidRPr="003503FC">
        <w:rPr>
          <w:rFonts w:ascii="Times New Roman" w:hAnsi="Times New Roman" w:cs="Times New Roman"/>
          <w:i/>
          <w:color w:val="000000" w:themeColor="text1"/>
        </w:rPr>
        <w:t>к Положению о муниципальном земельном контрол</w:t>
      </w:r>
      <w:r w:rsidR="003503FC" w:rsidRPr="003503FC">
        <w:rPr>
          <w:rFonts w:ascii="Times New Roman" w:hAnsi="Times New Roman" w:cs="Times New Roman"/>
          <w:i/>
          <w:color w:val="000000" w:themeColor="text1"/>
        </w:rPr>
        <w:t>е</w:t>
      </w:r>
    </w:p>
    <w:p w14:paraId="657D5ADF" w14:textId="77777777" w:rsidR="003503FC" w:rsidRDefault="003503FC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 w:themeColor="text1"/>
        </w:rPr>
      </w:pPr>
      <w:r w:rsidRPr="003503FC">
        <w:rPr>
          <w:rFonts w:ascii="Times New Roman" w:hAnsi="Times New Roman" w:cs="Times New Roman"/>
          <w:i/>
          <w:color w:val="000000" w:themeColor="text1"/>
        </w:rPr>
        <w:t xml:space="preserve">на территории </w:t>
      </w:r>
      <w:r>
        <w:rPr>
          <w:rFonts w:ascii="Times New Roman" w:hAnsi="Times New Roman" w:cs="Times New Roman"/>
          <w:i/>
          <w:color w:val="000000" w:themeColor="text1"/>
        </w:rPr>
        <w:t>муниципального образования</w:t>
      </w:r>
    </w:p>
    <w:p w14:paraId="3D90366A" w14:textId="151416A0" w:rsidR="00354979" w:rsidRPr="003503FC" w:rsidRDefault="003503FC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 w:themeColor="text1"/>
        </w:rPr>
      </w:pPr>
      <w:r w:rsidRPr="003503FC">
        <w:rPr>
          <w:rFonts w:ascii="Times New Roman" w:hAnsi="Times New Roman" w:cs="Times New Roman"/>
          <w:i/>
          <w:color w:val="000000" w:themeColor="text1"/>
        </w:rPr>
        <w:t>Заклинское сельское поселение</w:t>
      </w: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40F4E" w14:textId="1589E2D5" w:rsidR="00354979" w:rsidRPr="00555D09" w:rsidRDefault="004B51E1" w:rsidP="003503FC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Ключевые и индикативные показатели муниципального земельного контроля</w:t>
      </w:r>
    </w:p>
    <w:p w14:paraId="65CFC4C4" w14:textId="6EBC86AA"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273"/>
        <w:gridCol w:w="1276"/>
        <w:gridCol w:w="2977"/>
        <w:gridCol w:w="1696"/>
        <w:gridCol w:w="1276"/>
      </w:tblGrid>
      <w:tr w:rsidR="00555D09" w:rsidRPr="003503FC" w14:paraId="759E1FBD" w14:textId="77777777" w:rsidTr="007447C6">
        <w:tc>
          <w:tcPr>
            <w:tcW w:w="582" w:type="dxa"/>
            <w:shd w:val="clear" w:color="auto" w:fill="FFFFFF"/>
            <w:vAlign w:val="center"/>
            <w:hideMark/>
          </w:tcPr>
          <w:p w14:paraId="624E0FF4" w14:textId="6F8F1C05" w:rsidR="00C762F7" w:rsidRPr="003503FC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И</w:t>
            </w:r>
            <w:r w:rsidR="00C762F7" w:rsidRPr="003503FC">
              <w:rPr>
                <w:color w:val="000000" w:themeColor="text1"/>
                <w:sz w:val="18"/>
                <w:szCs w:val="20"/>
              </w:rPr>
              <w:t>ндекс показателя</w:t>
            </w:r>
          </w:p>
        </w:tc>
        <w:tc>
          <w:tcPr>
            <w:tcW w:w="2273" w:type="dxa"/>
            <w:shd w:val="clear" w:color="auto" w:fill="FFFFFF"/>
            <w:vAlign w:val="center"/>
            <w:hideMark/>
          </w:tcPr>
          <w:p w14:paraId="67C6F262" w14:textId="77777777" w:rsidR="00C762F7" w:rsidRPr="003503FC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64D8546" w14:textId="77777777" w:rsidR="00C762F7" w:rsidRPr="003503FC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Формула расчета</w:t>
            </w:r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14:paraId="0AF65525" w14:textId="25836513" w:rsidR="00C762F7" w:rsidRPr="003503FC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Комментарии (интерпретация значений)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272D1EA5" w14:textId="77777777" w:rsidR="00C762F7" w:rsidRPr="003503FC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Целевые значения показателей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D7B133E" w14:textId="08422E79" w:rsidR="00C762F7" w:rsidRPr="003503FC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3503FC" w14:paraId="53858419" w14:textId="77777777" w:rsidTr="003503FC">
        <w:tc>
          <w:tcPr>
            <w:tcW w:w="10080" w:type="dxa"/>
            <w:gridSpan w:val="6"/>
            <w:shd w:val="clear" w:color="auto" w:fill="FFFFFF"/>
            <w:vAlign w:val="center"/>
            <w:hideMark/>
          </w:tcPr>
          <w:p w14:paraId="4E349D5B" w14:textId="20E146E8" w:rsidR="003669CD" w:rsidRPr="003503FC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Ключевые показатели</w:t>
            </w:r>
          </w:p>
        </w:tc>
      </w:tr>
      <w:tr w:rsidR="00555D09" w:rsidRPr="003503FC" w14:paraId="1DCF043A" w14:textId="77777777" w:rsidTr="007447C6">
        <w:tc>
          <w:tcPr>
            <w:tcW w:w="582" w:type="dxa"/>
            <w:shd w:val="clear" w:color="auto" w:fill="FFFFFF"/>
            <w:vAlign w:val="center"/>
            <w:hideMark/>
          </w:tcPr>
          <w:p w14:paraId="44299D55" w14:textId="77777777" w:rsidR="00C762F7" w:rsidRPr="003503FC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А</w:t>
            </w:r>
          </w:p>
        </w:tc>
        <w:tc>
          <w:tcPr>
            <w:tcW w:w="9498" w:type="dxa"/>
            <w:gridSpan w:val="5"/>
            <w:shd w:val="clear" w:color="auto" w:fill="FFFFFF"/>
            <w:hideMark/>
          </w:tcPr>
          <w:p w14:paraId="0B858F16" w14:textId="3EB4A409" w:rsidR="00C762F7" w:rsidRPr="003503FC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Показатели результативности, отражающие уровень </w:t>
            </w:r>
            <w:r w:rsidR="00D44F90" w:rsidRPr="003503FC">
              <w:rPr>
                <w:color w:val="000000" w:themeColor="text1"/>
                <w:sz w:val="18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</w:tc>
      </w:tr>
      <w:tr w:rsidR="00555D09" w:rsidRPr="003503FC" w14:paraId="728BBF71" w14:textId="77777777" w:rsidTr="007447C6">
        <w:tc>
          <w:tcPr>
            <w:tcW w:w="582" w:type="dxa"/>
            <w:shd w:val="clear" w:color="auto" w:fill="FFFFFF"/>
            <w:vAlign w:val="center"/>
          </w:tcPr>
          <w:p w14:paraId="6ADD4A71" w14:textId="3D198E9B" w:rsidR="00CE551F" w:rsidRPr="003503FC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А.</w:t>
            </w:r>
            <w:r w:rsidR="00C85388" w:rsidRPr="003503FC">
              <w:rPr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2273" w:type="dxa"/>
            <w:shd w:val="clear" w:color="auto" w:fill="FFFFFF"/>
          </w:tcPr>
          <w:p w14:paraId="467DB59B" w14:textId="467F5B67" w:rsidR="00CE551F" w:rsidRPr="003503FC" w:rsidRDefault="00FC7288" w:rsidP="00FC7288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Стоимость невыплаченной арендной платы за использование самовольно занятых земельных участков, находящихся в государственной </w:t>
            </w:r>
            <w:r w:rsidR="007447C6">
              <w:rPr>
                <w:color w:val="000000" w:themeColor="text1"/>
                <w:sz w:val="18"/>
                <w:szCs w:val="20"/>
              </w:rPr>
              <w:t>или муниципальной собственности</w:t>
            </w:r>
          </w:p>
        </w:tc>
        <w:tc>
          <w:tcPr>
            <w:tcW w:w="1276" w:type="dxa"/>
            <w:shd w:val="clear" w:color="auto" w:fill="FFFFFF"/>
          </w:tcPr>
          <w:p w14:paraId="5FACCC28" w14:textId="56CFA562" w:rsidR="00CE551F" w:rsidRPr="003503FC" w:rsidRDefault="000E709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А.</w:t>
            </w:r>
            <w:r w:rsidR="00C85388" w:rsidRPr="003503FC">
              <w:rPr>
                <w:color w:val="000000" w:themeColor="text1"/>
                <w:sz w:val="18"/>
                <w:szCs w:val="20"/>
              </w:rPr>
              <w:t>1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</w:t>
            </w:r>
            <w:r w:rsidR="00CE551F" w:rsidRPr="003503FC">
              <w:rPr>
                <w:color w:val="000000" w:themeColor="text1"/>
                <w:sz w:val="18"/>
                <w:szCs w:val="20"/>
              </w:rPr>
              <w:t xml:space="preserve">= </w:t>
            </w:r>
            <w:r w:rsidR="00FC7288"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proofErr w:type="spellStart"/>
            <w:r w:rsidR="00FC7288" w:rsidRPr="003503FC">
              <w:rPr>
                <w:color w:val="000000" w:themeColor="text1"/>
                <w:sz w:val="18"/>
                <w:szCs w:val="20"/>
              </w:rPr>
              <w:t>НАП</w:t>
            </w:r>
            <w:proofErr w:type="spellEnd"/>
            <w:r w:rsidR="00FC7288" w:rsidRPr="003503FC">
              <w:rPr>
                <w:color w:val="000000" w:themeColor="text1"/>
                <w:sz w:val="18"/>
                <w:szCs w:val="20"/>
              </w:rPr>
              <w:t>)</w:t>
            </w:r>
            <w:r w:rsidR="00CE551F"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="00CE551F"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CE551F"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2977" w:type="dxa"/>
            <w:shd w:val="clear" w:color="auto" w:fill="FFFFFF"/>
          </w:tcPr>
          <w:p w14:paraId="0320F400" w14:textId="6A638FEC" w:rsidR="00D774C3" w:rsidRPr="003503FC" w:rsidRDefault="000E7090" w:rsidP="00CE551F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А.</w:t>
            </w:r>
            <w:r w:rsidR="00C85388" w:rsidRPr="003503FC">
              <w:rPr>
                <w:color w:val="000000" w:themeColor="text1"/>
                <w:sz w:val="18"/>
                <w:szCs w:val="20"/>
              </w:rPr>
              <w:t>1</w:t>
            </w:r>
            <w:r w:rsidR="00CE551F" w:rsidRPr="003503FC">
              <w:rPr>
                <w:color w:val="000000" w:themeColor="text1"/>
                <w:sz w:val="18"/>
                <w:szCs w:val="20"/>
              </w:rPr>
              <w:t xml:space="preserve"> </w:t>
            </w:r>
            <w:r w:rsidR="00FC7288" w:rsidRPr="003503FC">
              <w:rPr>
                <w:color w:val="000000" w:themeColor="text1"/>
                <w:sz w:val="18"/>
                <w:szCs w:val="20"/>
              </w:rPr>
              <w:t>определяется как сумма невыплаченной</w:t>
            </w:r>
            <w:r w:rsidR="00CD25F2" w:rsidRPr="003503FC">
              <w:rPr>
                <w:color w:val="000000" w:themeColor="text1"/>
                <w:sz w:val="18"/>
                <w:szCs w:val="20"/>
              </w:rPr>
              <w:t xml:space="preserve"> в течение отчетного года</w:t>
            </w:r>
            <w:r w:rsidR="00FC7288" w:rsidRPr="003503FC">
              <w:rPr>
                <w:color w:val="000000" w:themeColor="text1"/>
                <w:sz w:val="18"/>
                <w:szCs w:val="20"/>
              </w:rPr>
              <w:t xml:space="preserve"> арендной платы (НАП) за использование самовольно занятых земельных участков, находящихся в государственной или муниципальной собственности (в тыс. руб.). Расчет </w:t>
            </w:r>
            <w:r w:rsidR="00D774C3" w:rsidRPr="003503FC">
              <w:rPr>
                <w:color w:val="000000" w:themeColor="text1"/>
                <w:sz w:val="18"/>
                <w:szCs w:val="20"/>
              </w:rPr>
              <w:t xml:space="preserve">невыплаченной арендной платы </w:t>
            </w:r>
            <w:r w:rsidR="00FC7288" w:rsidRPr="003503FC">
              <w:rPr>
                <w:color w:val="000000" w:themeColor="text1"/>
                <w:sz w:val="18"/>
                <w:szCs w:val="20"/>
              </w:rPr>
              <w:t>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</w:t>
            </w:r>
            <w:r w:rsidR="007447C6">
              <w:rPr>
                <w:color w:val="000000" w:themeColor="text1"/>
                <w:sz w:val="18"/>
                <w:szCs w:val="20"/>
              </w:rPr>
              <w:t>ставлении без проведения торгов</w:t>
            </w:r>
          </w:p>
        </w:tc>
        <w:tc>
          <w:tcPr>
            <w:tcW w:w="1696" w:type="dxa"/>
            <w:shd w:val="clear" w:color="auto" w:fill="FFFFFF"/>
          </w:tcPr>
          <w:p w14:paraId="3EB1DC84" w14:textId="77777777" w:rsidR="00C06AC9" w:rsidRPr="003503FC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0 </w:t>
            </w:r>
          </w:p>
          <w:p w14:paraId="5E86EC8A" w14:textId="7A698F78" w:rsidR="00D774C3" w:rsidRPr="003503FC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либо</w:t>
            </w:r>
          </w:p>
          <w:p w14:paraId="223D52D5" w14:textId="63609316" w:rsidR="00CE551F" w:rsidRPr="003503FC" w:rsidRDefault="00CE551F" w:rsidP="00D774C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менее или равно _____ </w:t>
            </w:r>
            <w:r w:rsidRPr="003503FC">
              <w:rPr>
                <w:i/>
                <w:iCs/>
                <w:color w:val="000000" w:themeColor="text1"/>
                <w:sz w:val="18"/>
                <w:szCs w:val="20"/>
              </w:rPr>
              <w:t xml:space="preserve">(Указывается </w:t>
            </w:r>
            <w:r w:rsidR="00D774C3" w:rsidRPr="003503FC">
              <w:rPr>
                <w:i/>
                <w:iCs/>
                <w:color w:val="000000" w:themeColor="text1"/>
                <w:sz w:val="18"/>
                <w:szCs w:val="20"/>
              </w:rPr>
              <w:t xml:space="preserve">прогнозируемое </w:t>
            </w:r>
            <w:r w:rsidRPr="003503FC">
              <w:rPr>
                <w:i/>
                <w:iCs/>
                <w:color w:val="000000" w:themeColor="text1"/>
                <w:sz w:val="18"/>
                <w:szCs w:val="20"/>
              </w:rPr>
              <w:t>значение показателя)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259F7D04" w14:textId="1F01C52E" w:rsidR="00CE551F" w:rsidRPr="003503FC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555D09" w:rsidRPr="003503FC" w14:paraId="564D0A29" w14:textId="77777777" w:rsidTr="007447C6">
        <w:tc>
          <w:tcPr>
            <w:tcW w:w="582" w:type="dxa"/>
            <w:shd w:val="clear" w:color="auto" w:fill="FFFFFF"/>
            <w:vAlign w:val="center"/>
          </w:tcPr>
          <w:p w14:paraId="1E10CF8D" w14:textId="53B76607" w:rsidR="0047105B" w:rsidRPr="003503FC" w:rsidRDefault="0047105B" w:rsidP="0047105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А.</w:t>
            </w:r>
            <w:r w:rsidR="00C85388" w:rsidRPr="003503FC">
              <w:rPr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2273" w:type="dxa"/>
            <w:shd w:val="clear" w:color="auto" w:fill="FFFFFF"/>
          </w:tcPr>
          <w:p w14:paraId="05F71C15" w14:textId="6DE34AD8" w:rsidR="00C14253" w:rsidRPr="003503FC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proofErr w:type="gramStart"/>
            <w:r w:rsidRPr="003503FC">
              <w:rPr>
                <w:color w:val="000000" w:themeColor="text1"/>
                <w:sz w:val="18"/>
                <w:szCs w:val="20"/>
              </w:rPr>
              <w:t>Величина недоплаченного земельного налога в связи с и</w:t>
            </w:r>
            <w:r w:rsidR="0047105B" w:rsidRPr="003503FC">
              <w:rPr>
                <w:color w:val="000000" w:themeColor="text1"/>
                <w:sz w:val="18"/>
                <w:szCs w:val="20"/>
              </w:rPr>
              <w:t>спольз</w:t>
            </w:r>
            <w:r w:rsidRPr="003503FC">
              <w:rPr>
                <w:color w:val="000000" w:themeColor="text1"/>
                <w:sz w:val="18"/>
                <w:szCs w:val="20"/>
              </w:rPr>
              <w:t>ованием</w:t>
            </w:r>
            <w:r w:rsidR="0047105B" w:rsidRPr="003503FC">
              <w:rPr>
                <w:color w:val="000000" w:themeColor="text1"/>
                <w:sz w:val="18"/>
                <w:szCs w:val="20"/>
              </w:rPr>
              <w:t xml:space="preserve"> земельных участков </w:t>
            </w:r>
            <w:r w:rsidR="002B79C9" w:rsidRPr="003503FC">
              <w:rPr>
                <w:color w:val="000000" w:themeColor="text1"/>
                <w:sz w:val="18"/>
                <w:szCs w:val="20"/>
              </w:rPr>
              <w:t xml:space="preserve">не </w:t>
            </w:r>
            <w:r w:rsidR="0047105B" w:rsidRPr="003503FC">
              <w:rPr>
                <w:color w:val="000000" w:themeColor="text1"/>
                <w:sz w:val="18"/>
                <w:szCs w:val="20"/>
              </w:rPr>
              <w:t>по целевому назначению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14:paraId="5135CFEC" w14:textId="347D2AAD" w:rsidR="00D774C3" w:rsidRPr="003503FC" w:rsidRDefault="0047105B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А.</w:t>
            </w:r>
            <w:r w:rsidR="00C85388" w:rsidRPr="003503FC">
              <w:rPr>
                <w:color w:val="000000" w:themeColor="text1"/>
                <w:sz w:val="18"/>
                <w:szCs w:val="20"/>
              </w:rPr>
              <w:t>2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= </w:t>
            </w:r>
          </w:p>
          <w:p w14:paraId="73FD0C85" w14:textId="01005FFF" w:rsidR="0047105B" w:rsidRPr="007447C6" w:rsidRDefault="00D774C3" w:rsidP="0047105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proofErr w:type="spellStart"/>
            <w:r w:rsidRPr="003503FC">
              <w:rPr>
                <w:color w:val="000000" w:themeColor="text1"/>
                <w:sz w:val="18"/>
                <w:szCs w:val="20"/>
              </w:rPr>
              <w:t>НЗН</w:t>
            </w:r>
            <w:proofErr w:type="spellEnd"/>
            <w:r w:rsidRPr="003503FC">
              <w:rPr>
                <w:color w:val="000000" w:themeColor="text1"/>
                <w:sz w:val="18"/>
                <w:szCs w:val="20"/>
              </w:rPr>
              <w:t>)</w:t>
            </w:r>
            <w:r w:rsidR="0047105B"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="0047105B"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47105B"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2977" w:type="dxa"/>
            <w:shd w:val="clear" w:color="auto" w:fill="FFFFFF"/>
          </w:tcPr>
          <w:p w14:paraId="4DD641AD" w14:textId="7EC62BFD" w:rsidR="0047105B" w:rsidRPr="003503FC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proofErr w:type="gramStart"/>
            <w:r w:rsidRPr="003503FC">
              <w:rPr>
                <w:color w:val="000000" w:themeColor="text1"/>
                <w:sz w:val="18"/>
                <w:szCs w:val="20"/>
              </w:rPr>
              <w:t>А.</w:t>
            </w:r>
            <w:r w:rsidR="00C85388" w:rsidRPr="003503FC">
              <w:rPr>
                <w:color w:val="000000" w:themeColor="text1"/>
                <w:sz w:val="18"/>
                <w:szCs w:val="20"/>
              </w:rPr>
              <w:t>2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определяется как сумма недоплаченного </w:t>
            </w:r>
            <w:r w:rsidR="00CD25F2" w:rsidRPr="003503FC">
              <w:rPr>
                <w:color w:val="000000" w:themeColor="text1"/>
                <w:sz w:val="18"/>
                <w:szCs w:val="20"/>
              </w:rPr>
              <w:t xml:space="preserve">в течение отчетного года </w:t>
            </w:r>
            <w:r w:rsidRPr="003503FC">
              <w:rPr>
                <w:color w:val="000000" w:themeColor="text1"/>
                <w:sz w:val="18"/>
                <w:szCs w:val="20"/>
              </w:rPr>
              <w:t>земельного налога (НЗН) в связи с использованием земельных участков не по целевому назначению и выплатой земельного налога по не скорректированной (с учетом фактического использования земельного участка) его кадастровой стоимости (в тыс. руб.)</w:t>
            </w:r>
            <w:proofErr w:type="gramEnd"/>
          </w:p>
        </w:tc>
        <w:tc>
          <w:tcPr>
            <w:tcW w:w="1696" w:type="dxa"/>
            <w:shd w:val="clear" w:color="auto" w:fill="FFFFFF"/>
          </w:tcPr>
          <w:p w14:paraId="77EF9997" w14:textId="77777777" w:rsidR="00C06AC9" w:rsidRPr="003503FC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0 </w:t>
            </w:r>
          </w:p>
          <w:p w14:paraId="1BEC41C1" w14:textId="48657969" w:rsidR="00C14253" w:rsidRPr="003503FC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либо</w:t>
            </w:r>
          </w:p>
          <w:p w14:paraId="2FA27153" w14:textId="43BB3C2D" w:rsidR="0047105B" w:rsidRPr="007447C6" w:rsidRDefault="00C14253" w:rsidP="007447C6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менее или равно _____ </w:t>
            </w:r>
            <w:r w:rsidRPr="003503FC">
              <w:rPr>
                <w:i/>
                <w:iCs/>
                <w:color w:val="000000" w:themeColor="text1"/>
                <w:sz w:val="18"/>
                <w:szCs w:val="20"/>
              </w:rPr>
              <w:t>(Указывается прогнозируемое значение показателя)</w:t>
            </w:r>
            <w:r w:rsidR="0047105B"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="0047105B"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105B"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05E25113" w14:textId="21F63853" w:rsidR="0047105B" w:rsidRPr="003503FC" w:rsidRDefault="0047105B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3503FC" w14:paraId="16561114" w14:textId="77777777" w:rsidTr="007447C6">
        <w:tc>
          <w:tcPr>
            <w:tcW w:w="582" w:type="dxa"/>
            <w:shd w:val="clear" w:color="auto" w:fill="FFFFFF"/>
            <w:vAlign w:val="center"/>
          </w:tcPr>
          <w:p w14:paraId="24BB3343" w14:textId="1134BCE3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А.3</w:t>
            </w:r>
          </w:p>
        </w:tc>
        <w:tc>
          <w:tcPr>
            <w:tcW w:w="2273" w:type="dxa"/>
            <w:shd w:val="clear" w:color="auto" w:fill="FFFFFF"/>
          </w:tcPr>
          <w:p w14:paraId="3CAA66E9" w14:textId="4673E1EE" w:rsidR="00A5689C" w:rsidRPr="007447C6" w:rsidRDefault="0004058E" w:rsidP="00A5689C">
            <w:pPr>
              <w:pStyle w:val="s1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3503FC">
              <w:rPr>
                <w:color w:val="000000"/>
                <w:sz w:val="18"/>
                <w:szCs w:val="20"/>
              </w:rPr>
              <w:t xml:space="preserve">Стоимость приведения земельного участка в состояние, пригодное для использования по целевому назначению, в случае если обязанность такого приведения </w:t>
            </w:r>
            <w:r w:rsidR="00CD25F2" w:rsidRPr="003503FC">
              <w:rPr>
                <w:color w:val="000000"/>
                <w:sz w:val="18"/>
                <w:szCs w:val="20"/>
              </w:rPr>
              <w:t xml:space="preserve">наступила в отчетном году и не была исполнена землепользователем </w:t>
            </w:r>
          </w:p>
        </w:tc>
        <w:tc>
          <w:tcPr>
            <w:tcW w:w="1276" w:type="dxa"/>
            <w:shd w:val="clear" w:color="auto" w:fill="FFFFFF"/>
          </w:tcPr>
          <w:p w14:paraId="79C2481C" w14:textId="2B88549C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А.</w:t>
            </w:r>
            <w:r w:rsidR="00CD25F2" w:rsidRPr="003503FC">
              <w:rPr>
                <w:color w:val="000000" w:themeColor="text1"/>
                <w:sz w:val="18"/>
                <w:szCs w:val="20"/>
              </w:rPr>
              <w:t>3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= </w:t>
            </w:r>
          </w:p>
          <w:p w14:paraId="703ABCC0" w14:textId="066F5E5B" w:rsidR="00A5689C" w:rsidRPr="007447C6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="007B6BD9" w:rsidRPr="003503FC">
              <w:rPr>
                <w:color w:val="000000" w:themeColor="text1"/>
                <w:sz w:val="18"/>
                <w:szCs w:val="20"/>
              </w:rPr>
              <w:t>ПЗУ</w:t>
            </w:r>
            <w:r w:rsidRPr="003503FC">
              <w:rPr>
                <w:color w:val="000000" w:themeColor="text1"/>
                <w:sz w:val="18"/>
                <w:szCs w:val="20"/>
              </w:rPr>
              <w:t>)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2977" w:type="dxa"/>
            <w:shd w:val="clear" w:color="auto" w:fill="FFFFFF"/>
          </w:tcPr>
          <w:p w14:paraId="08905EC6" w14:textId="644FED12" w:rsidR="007B6BD9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А.</w:t>
            </w:r>
            <w:r w:rsidR="00CD25F2" w:rsidRPr="003503FC">
              <w:rPr>
                <w:color w:val="000000" w:themeColor="text1"/>
                <w:sz w:val="18"/>
                <w:szCs w:val="20"/>
              </w:rPr>
              <w:t>3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определяется как сумма </w:t>
            </w:r>
            <w:r w:rsidR="007B6BD9" w:rsidRPr="003503FC">
              <w:rPr>
                <w:color w:val="000000" w:themeColor="text1"/>
                <w:sz w:val="18"/>
                <w:szCs w:val="20"/>
              </w:rPr>
              <w:t xml:space="preserve">стоимости всех мероприятий </w:t>
            </w:r>
            <w:proofErr w:type="gramStart"/>
            <w:r w:rsidR="007B6BD9" w:rsidRPr="003503FC">
              <w:rPr>
                <w:color w:val="000000" w:themeColor="text1"/>
                <w:sz w:val="18"/>
                <w:szCs w:val="20"/>
              </w:rPr>
              <w:t>по</w:t>
            </w:r>
            <w:proofErr w:type="gramEnd"/>
          </w:p>
          <w:p w14:paraId="1868163A" w14:textId="45BEE2A0" w:rsidR="00A5689C" w:rsidRPr="003503FC" w:rsidRDefault="007B6BD9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/>
                <w:sz w:val="18"/>
                <w:szCs w:val="20"/>
              </w:rPr>
              <w:t>приведению земельных участков (ПЗУ) в состояние, пригодное для использования по целевому назначению, в случае если обязанность такого приведения наступила в отчетном году и не была исполнена землепользователем</w:t>
            </w:r>
            <w:r w:rsidR="00A5689C" w:rsidRPr="003503FC">
              <w:rPr>
                <w:color w:val="000000" w:themeColor="text1"/>
                <w:sz w:val="18"/>
                <w:szCs w:val="20"/>
              </w:rPr>
              <w:t xml:space="preserve"> (в тыс. руб.)</w:t>
            </w:r>
          </w:p>
        </w:tc>
        <w:tc>
          <w:tcPr>
            <w:tcW w:w="1696" w:type="dxa"/>
            <w:shd w:val="clear" w:color="auto" w:fill="FFFFFF"/>
          </w:tcPr>
          <w:p w14:paraId="4492F167" w14:textId="77777777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0 </w:t>
            </w:r>
          </w:p>
          <w:p w14:paraId="5443D56F" w14:textId="77777777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либо</w:t>
            </w:r>
          </w:p>
          <w:p w14:paraId="6C2967F0" w14:textId="79837CAF" w:rsidR="00A5689C" w:rsidRPr="007447C6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менее или равно _____ </w:t>
            </w:r>
            <w:r w:rsidRPr="003503FC">
              <w:rPr>
                <w:i/>
                <w:iCs/>
                <w:color w:val="000000" w:themeColor="text1"/>
                <w:sz w:val="18"/>
                <w:szCs w:val="20"/>
              </w:rPr>
              <w:t>(Указывается прогнозируемое значение показателя)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0B855D39" w14:textId="0741879A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3503FC" w14:paraId="69E74BB1" w14:textId="77777777" w:rsidTr="003503FC">
        <w:tc>
          <w:tcPr>
            <w:tcW w:w="10080" w:type="dxa"/>
            <w:gridSpan w:val="6"/>
            <w:shd w:val="clear" w:color="auto" w:fill="FFFFFF"/>
            <w:vAlign w:val="center"/>
          </w:tcPr>
          <w:p w14:paraId="1DEB60A5" w14:textId="2E50228E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Индикативные показатели</w:t>
            </w:r>
          </w:p>
        </w:tc>
      </w:tr>
      <w:tr w:rsidR="00A5689C" w:rsidRPr="003503FC" w14:paraId="520CFF2C" w14:textId="77777777" w:rsidTr="007447C6">
        <w:tc>
          <w:tcPr>
            <w:tcW w:w="582" w:type="dxa"/>
            <w:shd w:val="clear" w:color="auto" w:fill="FFFFFF"/>
            <w:vAlign w:val="center"/>
          </w:tcPr>
          <w:p w14:paraId="04E7E2D4" w14:textId="23C939B5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</w:t>
            </w:r>
          </w:p>
        </w:tc>
        <w:tc>
          <w:tcPr>
            <w:tcW w:w="9498" w:type="dxa"/>
            <w:gridSpan w:val="5"/>
            <w:shd w:val="clear" w:color="auto" w:fill="FFFFFF"/>
          </w:tcPr>
          <w:p w14:paraId="4F001AB2" w14:textId="7E9D663C" w:rsidR="00A5689C" w:rsidRPr="003503FC" w:rsidRDefault="00A5689C" w:rsidP="007447C6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proofErr w:type="gramStart"/>
            <w:r w:rsidRPr="003503FC">
              <w:rPr>
                <w:color w:val="000000" w:themeColor="text1"/>
                <w:sz w:val="18"/>
                <w:szCs w:val="20"/>
              </w:rPr>
              <w:t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</w:t>
            </w:r>
            <w:r w:rsidR="007447C6">
              <w:rPr>
                <w:color w:val="000000" w:themeColor="text1"/>
                <w:sz w:val="18"/>
                <w:szCs w:val="20"/>
              </w:rPr>
              <w:t xml:space="preserve">ятельность контролируемых лиц </w:t>
            </w:r>
            <w:proofErr w:type="gramEnd"/>
          </w:p>
        </w:tc>
      </w:tr>
      <w:tr w:rsidR="00A5689C" w:rsidRPr="003503FC" w14:paraId="7A586253" w14:textId="77777777" w:rsidTr="007447C6">
        <w:tc>
          <w:tcPr>
            <w:tcW w:w="582" w:type="dxa"/>
            <w:shd w:val="clear" w:color="auto" w:fill="FFFFFF"/>
            <w:vAlign w:val="center"/>
          </w:tcPr>
          <w:p w14:paraId="558164BB" w14:textId="467BB5A5" w:rsidR="00A5689C" w:rsidRPr="003503FC" w:rsidRDefault="00A5689C" w:rsidP="007447C6">
            <w:pPr>
              <w:jc w:val="center"/>
              <w:rPr>
                <w:color w:val="000000" w:themeColor="text1"/>
                <w:sz w:val="18"/>
                <w:szCs w:val="20"/>
              </w:rPr>
            </w:pPr>
            <w:bookmarkStart w:id="1" w:name="_Hlk90465885"/>
            <w:r w:rsidRPr="003503FC">
              <w:rPr>
                <w:color w:val="000000" w:themeColor="text1"/>
                <w:sz w:val="18"/>
                <w:szCs w:val="20"/>
              </w:rPr>
              <w:lastRenderedPageBreak/>
              <w:t>Б.1</w:t>
            </w:r>
            <w:r w:rsidRPr="003503FC">
              <w:rPr>
                <w:rStyle w:val="a6"/>
                <w:color w:val="000000" w:themeColor="text1"/>
                <w:sz w:val="18"/>
                <w:szCs w:val="20"/>
              </w:rPr>
              <w:footnoteReference w:id="1"/>
            </w:r>
          </w:p>
        </w:tc>
        <w:tc>
          <w:tcPr>
            <w:tcW w:w="2273" w:type="dxa"/>
            <w:shd w:val="clear" w:color="auto" w:fill="FFFFFF"/>
          </w:tcPr>
          <w:p w14:paraId="60023AF7" w14:textId="25AF05BC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плановых контрольных мероприятий, проведенных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509CF830" w14:textId="7B9C69AE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КПМ)</w:t>
            </w:r>
          </w:p>
        </w:tc>
        <w:tc>
          <w:tcPr>
            <w:tcW w:w="2977" w:type="dxa"/>
            <w:shd w:val="clear" w:color="auto" w:fill="FFFFFF"/>
          </w:tcPr>
          <w:p w14:paraId="30EA16D7" w14:textId="3C845065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 определяется как сумма </w:t>
            </w:r>
            <w:r w:rsidRPr="003503FC">
              <w:rPr>
                <w:sz w:val="18"/>
                <w:szCs w:val="20"/>
              </w:rPr>
              <w:t xml:space="preserve">плановых контрольных мероприятий </w:t>
            </w:r>
            <w:r w:rsidRPr="003503FC">
              <w:rPr>
                <w:color w:val="000000" w:themeColor="text1"/>
                <w:sz w:val="18"/>
                <w:szCs w:val="20"/>
              </w:rPr>
              <w:t>(КПМ),</w:t>
            </w:r>
            <w:r w:rsidRPr="003503FC">
              <w:rPr>
                <w:sz w:val="18"/>
                <w:szCs w:val="20"/>
              </w:rPr>
              <w:t xml:space="preserve"> проведенных за отчетный период</w:t>
            </w:r>
          </w:p>
        </w:tc>
        <w:tc>
          <w:tcPr>
            <w:tcW w:w="1696" w:type="dxa"/>
            <w:shd w:val="clear" w:color="auto" w:fill="FFFFFF"/>
          </w:tcPr>
          <w:p w14:paraId="1F7B01EF" w14:textId="671E5682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Целевое значение устанавливается равным количеству плановых контрольных мероприятий, предусмотренных планом на соответствующий год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4D0600C5" w14:textId="18A90115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503FC" w14:paraId="20D7FCBE" w14:textId="77777777" w:rsidTr="007447C6">
        <w:tc>
          <w:tcPr>
            <w:tcW w:w="582" w:type="dxa"/>
            <w:shd w:val="clear" w:color="auto" w:fill="FFFFFF"/>
            <w:vAlign w:val="center"/>
          </w:tcPr>
          <w:p w14:paraId="7E5C2528" w14:textId="1748EB69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Б.2</w:t>
            </w:r>
          </w:p>
        </w:tc>
        <w:tc>
          <w:tcPr>
            <w:tcW w:w="2273" w:type="dxa"/>
            <w:shd w:val="clear" w:color="auto" w:fill="FFFFFF"/>
          </w:tcPr>
          <w:p w14:paraId="300A59DB" w14:textId="7B4EA42F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1825F6CF" w14:textId="1AE70DF0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Б.2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КВМ)</w:t>
            </w:r>
          </w:p>
        </w:tc>
        <w:tc>
          <w:tcPr>
            <w:tcW w:w="2977" w:type="dxa"/>
            <w:shd w:val="clear" w:color="auto" w:fill="FFFFFF"/>
          </w:tcPr>
          <w:p w14:paraId="037A2B49" w14:textId="140412B7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Б.2 определяется как сумма вне</w:t>
            </w:r>
            <w:r w:rsidRPr="003503FC">
              <w:rPr>
                <w:sz w:val="18"/>
                <w:szCs w:val="20"/>
              </w:rPr>
              <w:t xml:space="preserve">плановых контрольных мероприятий </w:t>
            </w:r>
            <w:r w:rsidRPr="003503FC">
              <w:rPr>
                <w:color w:val="000000" w:themeColor="text1"/>
                <w:sz w:val="18"/>
                <w:szCs w:val="20"/>
              </w:rPr>
              <w:t>(КВМ),</w:t>
            </w:r>
            <w:r w:rsidRPr="003503FC">
              <w:rPr>
                <w:sz w:val="18"/>
                <w:szCs w:val="20"/>
              </w:rPr>
              <w:t xml:space="preserve"> проведенных за отчетный период</w:t>
            </w:r>
          </w:p>
        </w:tc>
        <w:tc>
          <w:tcPr>
            <w:tcW w:w="1696" w:type="dxa"/>
            <w:shd w:val="clear" w:color="auto" w:fill="FFFFFF"/>
          </w:tcPr>
          <w:p w14:paraId="00DB38F6" w14:textId="24BC4389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Целевое значение не устанавливается, так как муниципальный земельный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7524D3A3" w14:textId="1406B523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503FC" w14:paraId="2F3E2222" w14:textId="77777777" w:rsidTr="007447C6">
        <w:tc>
          <w:tcPr>
            <w:tcW w:w="582" w:type="dxa"/>
            <w:shd w:val="clear" w:color="auto" w:fill="FFFFFF"/>
            <w:vAlign w:val="center"/>
          </w:tcPr>
          <w:p w14:paraId="24C12F34" w14:textId="43A9ACFF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Б.3</w:t>
            </w:r>
          </w:p>
        </w:tc>
        <w:tc>
          <w:tcPr>
            <w:tcW w:w="2273" w:type="dxa"/>
            <w:shd w:val="clear" w:color="auto" w:fill="FFFFFF"/>
          </w:tcPr>
          <w:p w14:paraId="223C9796" w14:textId="220E1610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09902A17" w14:textId="358B0383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Б.3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КВМИР)</w:t>
            </w:r>
          </w:p>
        </w:tc>
        <w:tc>
          <w:tcPr>
            <w:tcW w:w="2977" w:type="dxa"/>
            <w:shd w:val="clear" w:color="auto" w:fill="FFFFFF"/>
          </w:tcPr>
          <w:p w14:paraId="7AAB6A9A" w14:textId="12FD97A3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Б.3 определяется как сумма </w:t>
            </w:r>
            <w:r w:rsidRPr="003503FC">
              <w:rPr>
                <w:sz w:val="18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(КВМИР),</w:t>
            </w:r>
            <w:r w:rsidRPr="003503FC">
              <w:rPr>
                <w:sz w:val="18"/>
                <w:szCs w:val="20"/>
              </w:rPr>
              <w:t xml:space="preserve"> проведенных за отчетный период</w:t>
            </w:r>
          </w:p>
        </w:tc>
        <w:tc>
          <w:tcPr>
            <w:tcW w:w="1696" w:type="dxa"/>
            <w:shd w:val="clear" w:color="auto" w:fill="FFFFFF"/>
          </w:tcPr>
          <w:p w14:paraId="1D258345" w14:textId="1D058C04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4329A224" w14:textId="4C733788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503FC" w14:paraId="68268335" w14:textId="77777777" w:rsidTr="007447C6">
        <w:tc>
          <w:tcPr>
            <w:tcW w:w="582" w:type="dxa"/>
            <w:shd w:val="clear" w:color="auto" w:fill="FFFFFF"/>
            <w:vAlign w:val="center"/>
          </w:tcPr>
          <w:p w14:paraId="286AF536" w14:textId="63DAF1E2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Б.4</w:t>
            </w:r>
          </w:p>
        </w:tc>
        <w:tc>
          <w:tcPr>
            <w:tcW w:w="2273" w:type="dxa"/>
            <w:shd w:val="clear" w:color="auto" w:fill="FFFFFF"/>
          </w:tcPr>
          <w:p w14:paraId="2A4DEB57" w14:textId="556E197C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0A4A3077" w14:textId="73F26003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Б.4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КМСВ)</w:t>
            </w:r>
          </w:p>
        </w:tc>
        <w:tc>
          <w:tcPr>
            <w:tcW w:w="2977" w:type="dxa"/>
            <w:shd w:val="clear" w:color="auto" w:fill="FFFFFF"/>
          </w:tcPr>
          <w:p w14:paraId="5B32001F" w14:textId="7BD47EB6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Б.4 определяется как сумма </w:t>
            </w:r>
            <w:r w:rsidRPr="003503FC">
              <w:rPr>
                <w:sz w:val="18"/>
                <w:szCs w:val="20"/>
              </w:rPr>
              <w:t>контрольных мероприятий с взаимодействием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(КМСВ),</w:t>
            </w:r>
            <w:r w:rsidRPr="003503FC">
              <w:rPr>
                <w:sz w:val="18"/>
                <w:szCs w:val="20"/>
              </w:rPr>
              <w:t xml:space="preserve"> проведенных за отчетный период</w:t>
            </w:r>
          </w:p>
        </w:tc>
        <w:tc>
          <w:tcPr>
            <w:tcW w:w="1696" w:type="dxa"/>
            <w:shd w:val="clear" w:color="auto" w:fill="FFFFFF"/>
          </w:tcPr>
          <w:p w14:paraId="283B9CA0" w14:textId="74FD7AB4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11F4672A" w14:textId="3B593471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503FC" w14:paraId="3D0423F8" w14:textId="77777777" w:rsidTr="007447C6">
        <w:tc>
          <w:tcPr>
            <w:tcW w:w="582" w:type="dxa"/>
            <w:shd w:val="clear" w:color="auto" w:fill="FFFFFF"/>
            <w:vAlign w:val="center"/>
          </w:tcPr>
          <w:p w14:paraId="2455B9C2" w14:textId="1FEB78AF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Б.5</w:t>
            </w:r>
          </w:p>
        </w:tc>
        <w:tc>
          <w:tcPr>
            <w:tcW w:w="2273" w:type="dxa"/>
            <w:shd w:val="clear" w:color="auto" w:fill="FFFFFF"/>
          </w:tcPr>
          <w:p w14:paraId="07C40AEA" w14:textId="7752DA84" w:rsidR="00A5689C" w:rsidRPr="007447C6" w:rsidRDefault="00A5689C" w:rsidP="00A5689C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06E378C5" w14:textId="48560783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3503FC">
              <w:rPr>
                <w:color w:val="000000" w:themeColor="text1"/>
                <w:sz w:val="18"/>
                <w:szCs w:val="20"/>
              </w:rPr>
              <w:t>Б.5</w:t>
            </w:r>
            <w:proofErr w:type="spellEnd"/>
            <w:r w:rsidRPr="003503FC">
              <w:rPr>
                <w:color w:val="000000" w:themeColor="text1"/>
                <w:sz w:val="18"/>
                <w:szCs w:val="20"/>
              </w:rPr>
              <w:t xml:space="preserve">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proofErr w:type="spellStart"/>
            <w:r w:rsidRPr="003503FC">
              <w:rPr>
                <w:color w:val="000000" w:themeColor="text1"/>
                <w:sz w:val="18"/>
                <w:szCs w:val="20"/>
              </w:rPr>
              <w:t>КМСВвид</w:t>
            </w:r>
            <w:proofErr w:type="spellEnd"/>
            <w:r w:rsidRPr="003503FC">
              <w:rPr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2977" w:type="dxa"/>
            <w:shd w:val="clear" w:color="auto" w:fill="FFFFFF"/>
          </w:tcPr>
          <w:p w14:paraId="5F9CD529" w14:textId="4095FF40" w:rsidR="00A5689C" w:rsidRPr="007447C6" w:rsidRDefault="00A5689C" w:rsidP="00A5689C">
            <w:pPr>
              <w:pStyle w:val="s16"/>
              <w:spacing w:before="0" w:beforeAutospacing="0" w:after="0" w:afterAutospacing="0"/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Б.5 определяется как сумма </w:t>
            </w:r>
            <w:r w:rsidRPr="003503FC">
              <w:rPr>
                <w:sz w:val="18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</w:t>
            </w:r>
            <w:proofErr w:type="spellStart"/>
            <w:r w:rsidRPr="003503FC">
              <w:rPr>
                <w:color w:val="000000" w:themeColor="text1"/>
                <w:sz w:val="18"/>
                <w:szCs w:val="20"/>
              </w:rPr>
              <w:t>КМСВвид</w:t>
            </w:r>
            <w:proofErr w:type="spellEnd"/>
            <w:r w:rsidRPr="003503FC">
              <w:rPr>
                <w:color w:val="000000" w:themeColor="text1"/>
                <w:sz w:val="18"/>
                <w:szCs w:val="20"/>
              </w:rPr>
              <w:t>),</w:t>
            </w:r>
            <w:r w:rsidRPr="003503FC">
              <w:rPr>
                <w:sz w:val="18"/>
                <w:szCs w:val="20"/>
              </w:rPr>
              <w:t xml:space="preserve"> проведенных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1EAA7D8F" w14:textId="5ADC08F5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0D9F8D80" w14:textId="4650916B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503FC" w14:paraId="54BD7027" w14:textId="77777777" w:rsidTr="007447C6">
        <w:tc>
          <w:tcPr>
            <w:tcW w:w="582" w:type="dxa"/>
            <w:shd w:val="clear" w:color="auto" w:fill="FFFFFF"/>
            <w:vAlign w:val="center"/>
          </w:tcPr>
          <w:p w14:paraId="1F2A672D" w14:textId="4A3DB439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Б.6</w:t>
            </w:r>
          </w:p>
        </w:tc>
        <w:tc>
          <w:tcPr>
            <w:tcW w:w="2273" w:type="dxa"/>
            <w:shd w:val="clear" w:color="auto" w:fill="FFFFFF"/>
          </w:tcPr>
          <w:p w14:paraId="38C4EE82" w14:textId="61237DBA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75FEBDCD" w14:textId="0C5E4EB1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3503FC">
              <w:rPr>
                <w:color w:val="000000" w:themeColor="text1"/>
                <w:sz w:val="18"/>
                <w:szCs w:val="20"/>
              </w:rPr>
              <w:t>Б.6</w:t>
            </w:r>
            <w:proofErr w:type="spellEnd"/>
            <w:r w:rsidRPr="003503FC">
              <w:rPr>
                <w:color w:val="000000" w:themeColor="text1"/>
                <w:sz w:val="18"/>
                <w:szCs w:val="20"/>
              </w:rPr>
              <w:t xml:space="preserve">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proofErr w:type="spellStart"/>
            <w:r w:rsidRPr="003503FC">
              <w:rPr>
                <w:color w:val="000000" w:themeColor="text1"/>
                <w:sz w:val="18"/>
                <w:szCs w:val="20"/>
              </w:rPr>
              <w:t>КМДист</w:t>
            </w:r>
            <w:proofErr w:type="spellEnd"/>
            <w:r w:rsidRPr="003503FC">
              <w:rPr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2977" w:type="dxa"/>
            <w:shd w:val="clear" w:color="auto" w:fill="FFFFFF"/>
          </w:tcPr>
          <w:p w14:paraId="48C453BD" w14:textId="77680DB8" w:rsidR="00A5689C" w:rsidRPr="007447C6" w:rsidRDefault="00A5689C" w:rsidP="00A5689C">
            <w:pPr>
              <w:pStyle w:val="s16"/>
              <w:spacing w:before="0" w:beforeAutospacing="0" w:after="0" w:afterAutospacing="0"/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Б.6 определяется как сумма </w:t>
            </w:r>
            <w:r w:rsidRPr="003503FC">
              <w:rPr>
                <w:sz w:val="18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</w:t>
            </w:r>
            <w:proofErr w:type="spellStart"/>
            <w:r w:rsidRPr="003503FC">
              <w:rPr>
                <w:color w:val="000000" w:themeColor="text1"/>
                <w:sz w:val="18"/>
                <w:szCs w:val="20"/>
              </w:rPr>
              <w:t>КМДист</w:t>
            </w:r>
            <w:proofErr w:type="spellEnd"/>
            <w:r w:rsidRPr="003503FC">
              <w:rPr>
                <w:color w:val="000000" w:themeColor="text1"/>
                <w:sz w:val="18"/>
                <w:szCs w:val="20"/>
              </w:rPr>
              <w:t>),</w:t>
            </w:r>
            <w:r w:rsidRPr="003503FC">
              <w:rPr>
                <w:sz w:val="18"/>
                <w:szCs w:val="20"/>
              </w:rPr>
              <w:t xml:space="preserve"> проведенных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2ECD53A7" w14:textId="3EE4E717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160EE6EB" w14:textId="6E822AFB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503FC" w14:paraId="225A2AAD" w14:textId="77777777" w:rsidTr="007447C6">
        <w:tc>
          <w:tcPr>
            <w:tcW w:w="582" w:type="dxa"/>
            <w:shd w:val="clear" w:color="auto" w:fill="FFFFFF"/>
            <w:vAlign w:val="center"/>
          </w:tcPr>
          <w:p w14:paraId="69C2F43C" w14:textId="6DD3EAC0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Б.7</w:t>
            </w:r>
          </w:p>
        </w:tc>
        <w:tc>
          <w:tcPr>
            <w:tcW w:w="2273" w:type="dxa"/>
            <w:shd w:val="clear" w:color="auto" w:fill="FFFFFF"/>
          </w:tcPr>
          <w:p w14:paraId="1D95AA05" w14:textId="58FB09D0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11A83D03" w14:textId="6F81C740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Б.7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КПНН)</w:t>
            </w:r>
          </w:p>
        </w:tc>
        <w:tc>
          <w:tcPr>
            <w:tcW w:w="2977" w:type="dxa"/>
            <w:shd w:val="clear" w:color="auto" w:fill="FFFFFF"/>
          </w:tcPr>
          <w:p w14:paraId="7A885E7F" w14:textId="6B2D1B7C" w:rsidR="00A5689C" w:rsidRPr="007447C6" w:rsidRDefault="00A5689C" w:rsidP="00A5689C">
            <w:pPr>
              <w:pStyle w:val="s16"/>
              <w:spacing w:before="0" w:beforeAutospacing="0" w:after="0" w:afterAutospacing="0"/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Б.7 определяется как сумма </w:t>
            </w:r>
            <w:r w:rsidRPr="003503FC">
              <w:rPr>
                <w:sz w:val="18"/>
                <w:szCs w:val="20"/>
              </w:rPr>
              <w:t>предостережений о недопустимости нарушения обязательных требований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(КПНН),</w:t>
            </w:r>
            <w:r w:rsidRPr="003503FC">
              <w:rPr>
                <w:sz w:val="18"/>
                <w:szCs w:val="20"/>
              </w:rPr>
              <w:t xml:space="preserve"> проведенных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5C9E22F3" w14:textId="77777777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39AFA503" w14:textId="77777777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503FC" w14:paraId="0AB7DD86" w14:textId="77777777" w:rsidTr="007447C6">
        <w:tc>
          <w:tcPr>
            <w:tcW w:w="582" w:type="dxa"/>
            <w:shd w:val="clear" w:color="auto" w:fill="FFFFFF"/>
            <w:vAlign w:val="center"/>
          </w:tcPr>
          <w:p w14:paraId="4B060D47" w14:textId="12608E13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lastRenderedPageBreak/>
              <w:t>Б.8</w:t>
            </w:r>
          </w:p>
        </w:tc>
        <w:tc>
          <w:tcPr>
            <w:tcW w:w="2273" w:type="dxa"/>
            <w:shd w:val="clear" w:color="auto" w:fill="FFFFFF"/>
          </w:tcPr>
          <w:p w14:paraId="07A1E715" w14:textId="77777777" w:rsidR="00A5689C" w:rsidRPr="003503FC" w:rsidRDefault="00A5689C" w:rsidP="00A5689C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 xml:space="preserve">Количество </w:t>
            </w:r>
            <w:proofErr w:type="gramStart"/>
            <w:r w:rsidRPr="003503FC">
              <w:rPr>
                <w:sz w:val="18"/>
                <w:szCs w:val="20"/>
              </w:rPr>
              <w:t>контрольных</w:t>
            </w:r>
            <w:proofErr w:type="gramEnd"/>
          </w:p>
          <w:p w14:paraId="42384638" w14:textId="31B46620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03EA9BA1" w14:textId="6606A23B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Б.8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КМНОТ)</w:t>
            </w:r>
          </w:p>
        </w:tc>
        <w:tc>
          <w:tcPr>
            <w:tcW w:w="2977" w:type="dxa"/>
            <w:shd w:val="clear" w:color="auto" w:fill="FFFFFF"/>
          </w:tcPr>
          <w:p w14:paraId="5A611553" w14:textId="70BEB33D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Б.8 определяется как сумма </w:t>
            </w:r>
            <w:r w:rsidRPr="003503FC">
              <w:rPr>
                <w:sz w:val="18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(КМНОТ),</w:t>
            </w:r>
            <w:r w:rsidRPr="003503FC">
              <w:rPr>
                <w:sz w:val="18"/>
                <w:szCs w:val="20"/>
              </w:rPr>
              <w:t xml:space="preserve"> проведенных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597C06F0" w14:textId="6251644A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062313B6" w14:textId="67815222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503FC" w14:paraId="0DB3981C" w14:textId="77777777" w:rsidTr="007447C6">
        <w:tc>
          <w:tcPr>
            <w:tcW w:w="582" w:type="dxa"/>
            <w:shd w:val="clear" w:color="auto" w:fill="FFFFFF"/>
            <w:vAlign w:val="center"/>
          </w:tcPr>
          <w:p w14:paraId="3ED2D646" w14:textId="752FE3CE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Б.9</w:t>
            </w:r>
          </w:p>
        </w:tc>
        <w:tc>
          <w:tcPr>
            <w:tcW w:w="2273" w:type="dxa"/>
            <w:shd w:val="clear" w:color="auto" w:fill="FFFFFF"/>
          </w:tcPr>
          <w:p w14:paraId="397309E1" w14:textId="14B0AD74" w:rsidR="00A5689C" w:rsidRPr="007447C6" w:rsidRDefault="00A5689C" w:rsidP="007447C6">
            <w:pPr>
              <w:rPr>
                <w:sz w:val="18"/>
              </w:rPr>
            </w:pPr>
            <w:r w:rsidRPr="003503FC">
              <w:rPr>
                <w:sz w:val="18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0D4EDD66" w14:textId="1CF250F2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Б.9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КМАП)</w:t>
            </w:r>
          </w:p>
        </w:tc>
        <w:tc>
          <w:tcPr>
            <w:tcW w:w="2977" w:type="dxa"/>
            <w:shd w:val="clear" w:color="auto" w:fill="FFFFFF"/>
          </w:tcPr>
          <w:p w14:paraId="259051AC" w14:textId="5EEF0E4A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Б.9 определяется как сумма </w:t>
            </w:r>
            <w:r w:rsidRPr="003503FC">
              <w:rPr>
                <w:sz w:val="18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(КМАП),</w:t>
            </w:r>
            <w:r w:rsidRPr="003503FC">
              <w:rPr>
                <w:sz w:val="18"/>
                <w:szCs w:val="20"/>
              </w:rPr>
              <w:t xml:space="preserve"> проведенных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2C99EF21" w14:textId="4910F4EB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28778EF2" w14:textId="2A90C625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503FC" w14:paraId="14F0FB28" w14:textId="77777777" w:rsidTr="007447C6">
        <w:tc>
          <w:tcPr>
            <w:tcW w:w="582" w:type="dxa"/>
            <w:shd w:val="clear" w:color="auto" w:fill="FFFFFF"/>
            <w:vAlign w:val="center"/>
          </w:tcPr>
          <w:p w14:paraId="4403F513" w14:textId="44615AFF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Б.10</w:t>
            </w:r>
          </w:p>
        </w:tc>
        <w:tc>
          <w:tcPr>
            <w:tcW w:w="2273" w:type="dxa"/>
            <w:shd w:val="clear" w:color="auto" w:fill="FFFFFF"/>
          </w:tcPr>
          <w:p w14:paraId="66DDB457" w14:textId="3CE768EA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625C50A9" w14:textId="497A16A3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Б.10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АШ)</w:t>
            </w:r>
          </w:p>
        </w:tc>
        <w:tc>
          <w:tcPr>
            <w:tcW w:w="2977" w:type="dxa"/>
            <w:shd w:val="clear" w:color="auto" w:fill="FFFFFF"/>
          </w:tcPr>
          <w:p w14:paraId="0A8F422F" w14:textId="3B0CFF58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Б.10 определяется как сумма </w:t>
            </w:r>
            <w:r w:rsidRPr="003503FC">
              <w:rPr>
                <w:sz w:val="18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(АШ),</w:t>
            </w:r>
            <w:r w:rsidRPr="003503FC">
              <w:rPr>
                <w:sz w:val="18"/>
                <w:szCs w:val="20"/>
              </w:rPr>
              <w:t xml:space="preserve"> проведенных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34EAAFEF" w14:textId="07A5AE8B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2A6C39C5" w14:textId="7A25C35D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503FC" w14:paraId="6BCD934B" w14:textId="77777777" w:rsidTr="007447C6">
        <w:tc>
          <w:tcPr>
            <w:tcW w:w="582" w:type="dxa"/>
            <w:shd w:val="clear" w:color="auto" w:fill="FFFFFF"/>
            <w:vAlign w:val="center"/>
          </w:tcPr>
          <w:p w14:paraId="19DBD5E3" w14:textId="73F9CB94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Б.11</w:t>
            </w:r>
          </w:p>
        </w:tc>
        <w:tc>
          <w:tcPr>
            <w:tcW w:w="2273" w:type="dxa"/>
            <w:shd w:val="clear" w:color="auto" w:fill="FFFFFF"/>
          </w:tcPr>
          <w:p w14:paraId="21A9156C" w14:textId="117126BA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6EA78D4C" w14:textId="1F982CFB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Б.11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КЗОП)</w:t>
            </w:r>
          </w:p>
        </w:tc>
        <w:tc>
          <w:tcPr>
            <w:tcW w:w="2977" w:type="dxa"/>
            <w:shd w:val="clear" w:color="auto" w:fill="FFFFFF"/>
          </w:tcPr>
          <w:p w14:paraId="2CE49E3D" w14:textId="7CACA5D6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Б.11 определяется как сумма </w:t>
            </w:r>
            <w:r w:rsidRPr="003503FC">
              <w:rPr>
                <w:sz w:val="18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(КЗОП),</w:t>
            </w:r>
            <w:r w:rsidRPr="003503FC">
              <w:rPr>
                <w:sz w:val="18"/>
                <w:szCs w:val="20"/>
              </w:rPr>
              <w:t xml:space="preserve"> проведенных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599746ED" w14:textId="3CC42A91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1B88D7DA" w14:textId="4CA1C3EF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503FC" w14:paraId="4ED66D16" w14:textId="77777777" w:rsidTr="007447C6">
        <w:tc>
          <w:tcPr>
            <w:tcW w:w="582" w:type="dxa"/>
            <w:shd w:val="clear" w:color="auto" w:fill="FFFFFF"/>
            <w:vAlign w:val="center"/>
          </w:tcPr>
          <w:p w14:paraId="136F5044" w14:textId="059CA373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Б.12</w:t>
            </w:r>
          </w:p>
        </w:tc>
        <w:tc>
          <w:tcPr>
            <w:tcW w:w="2273" w:type="dxa"/>
            <w:shd w:val="clear" w:color="auto" w:fill="FFFFFF"/>
          </w:tcPr>
          <w:p w14:paraId="30670BA2" w14:textId="108271C2" w:rsidR="00A5689C" w:rsidRPr="003503FC" w:rsidRDefault="00A5689C" w:rsidP="00A5689C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7C3611E7" w14:textId="0EE04781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Б.12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КЗОПОС)</w:t>
            </w:r>
          </w:p>
        </w:tc>
        <w:tc>
          <w:tcPr>
            <w:tcW w:w="2977" w:type="dxa"/>
            <w:shd w:val="clear" w:color="auto" w:fill="FFFFFF"/>
          </w:tcPr>
          <w:p w14:paraId="4159B2C5" w14:textId="0662FEE7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Б.12 определяется как сумма </w:t>
            </w:r>
            <w:r w:rsidRPr="003503FC">
              <w:rPr>
                <w:sz w:val="18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(КЗОПОС),</w:t>
            </w:r>
            <w:r w:rsidRPr="003503FC">
              <w:rPr>
                <w:sz w:val="18"/>
                <w:szCs w:val="20"/>
              </w:rPr>
              <w:t xml:space="preserve"> проведенных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292C001E" w14:textId="41390263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180D3C7E" w14:textId="431D744B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3503FC" w14:paraId="54E74DB4" w14:textId="77777777" w:rsidTr="007447C6">
        <w:tc>
          <w:tcPr>
            <w:tcW w:w="582" w:type="dxa"/>
            <w:shd w:val="clear" w:color="auto" w:fill="FFFFFF"/>
            <w:vAlign w:val="center"/>
          </w:tcPr>
          <w:p w14:paraId="1E79DAE7" w14:textId="3B217592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Б.13</w:t>
            </w:r>
          </w:p>
        </w:tc>
        <w:tc>
          <w:tcPr>
            <w:tcW w:w="2273" w:type="dxa"/>
            <w:shd w:val="clear" w:color="auto" w:fill="FFFFFF"/>
          </w:tcPr>
          <w:p w14:paraId="43CF9274" w14:textId="28C108FC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276" w:type="dxa"/>
            <w:shd w:val="clear" w:color="auto" w:fill="FFFFFF"/>
          </w:tcPr>
          <w:p w14:paraId="0D32515F" w14:textId="0BEE02D1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Б.13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КУОК)</w:t>
            </w:r>
          </w:p>
        </w:tc>
        <w:tc>
          <w:tcPr>
            <w:tcW w:w="2977" w:type="dxa"/>
            <w:shd w:val="clear" w:color="auto" w:fill="FFFFFF"/>
          </w:tcPr>
          <w:p w14:paraId="5E686C32" w14:textId="167980DC" w:rsidR="00A5689C" w:rsidRPr="003503FC" w:rsidRDefault="00A5689C" w:rsidP="00A5689C">
            <w:pPr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Б.13 определяется как сумма </w:t>
            </w:r>
            <w:r w:rsidRPr="003503FC">
              <w:rPr>
                <w:sz w:val="18"/>
                <w:szCs w:val="20"/>
              </w:rPr>
              <w:t>учтенных объектов контроля на конец отчетного периода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(КУОК)</w:t>
            </w:r>
            <w:r w:rsidRPr="003503FC">
              <w:rPr>
                <w:sz w:val="18"/>
                <w:szCs w:val="20"/>
              </w:rPr>
              <w:t xml:space="preserve"> </w:t>
            </w:r>
          </w:p>
        </w:tc>
        <w:tc>
          <w:tcPr>
            <w:tcW w:w="1696" w:type="dxa"/>
            <w:shd w:val="clear" w:color="auto" w:fill="FFFFFF"/>
          </w:tcPr>
          <w:p w14:paraId="670BAD54" w14:textId="5AABE3DA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46055053" w14:textId="7A1854D8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</w:t>
            </w:r>
            <w:r w:rsidRPr="003503FC">
              <w:rPr>
                <w:sz w:val="18"/>
                <w:szCs w:val="20"/>
              </w:rPr>
              <w:t xml:space="preserve">учёта объектов контроля на конец 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отчетного года </w:t>
            </w:r>
          </w:p>
        </w:tc>
      </w:tr>
      <w:tr w:rsidR="00A5689C" w:rsidRPr="003503FC" w14:paraId="33C8D15F" w14:textId="77777777" w:rsidTr="007447C6">
        <w:tc>
          <w:tcPr>
            <w:tcW w:w="582" w:type="dxa"/>
            <w:shd w:val="clear" w:color="auto" w:fill="FFFFFF"/>
            <w:vAlign w:val="center"/>
          </w:tcPr>
          <w:p w14:paraId="7BFD4A81" w14:textId="1CB845AF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Б.14</w:t>
            </w:r>
          </w:p>
        </w:tc>
        <w:tc>
          <w:tcPr>
            <w:tcW w:w="2273" w:type="dxa"/>
            <w:shd w:val="clear" w:color="auto" w:fill="FFFFFF"/>
          </w:tcPr>
          <w:p w14:paraId="3F203B90" w14:textId="14981096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</w:tc>
        <w:tc>
          <w:tcPr>
            <w:tcW w:w="1276" w:type="dxa"/>
            <w:shd w:val="clear" w:color="auto" w:fill="FFFFFF"/>
          </w:tcPr>
          <w:p w14:paraId="5299D12A" w14:textId="53F15405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Б.14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КУОККР)</w:t>
            </w:r>
          </w:p>
        </w:tc>
        <w:tc>
          <w:tcPr>
            <w:tcW w:w="2977" w:type="dxa"/>
            <w:shd w:val="clear" w:color="auto" w:fill="FFFFFF"/>
          </w:tcPr>
          <w:p w14:paraId="71FA0787" w14:textId="359E8CEF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Б.14 определяется как сумма </w:t>
            </w:r>
            <w:r w:rsidRPr="003503FC">
              <w:rPr>
                <w:sz w:val="18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(КУОККР)</w:t>
            </w:r>
            <w:r w:rsidRPr="003503FC">
              <w:rPr>
                <w:sz w:val="18"/>
                <w:szCs w:val="20"/>
              </w:rPr>
              <w:t xml:space="preserve"> </w:t>
            </w:r>
          </w:p>
        </w:tc>
        <w:tc>
          <w:tcPr>
            <w:tcW w:w="1696" w:type="dxa"/>
            <w:shd w:val="clear" w:color="auto" w:fill="FFFFFF"/>
          </w:tcPr>
          <w:p w14:paraId="1FFFCCFE" w14:textId="57CDCF73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3367E4FF" w14:textId="6262C9F9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</w:t>
            </w:r>
            <w:r w:rsidRPr="003503FC">
              <w:rPr>
                <w:sz w:val="18"/>
                <w:szCs w:val="20"/>
              </w:rPr>
              <w:t xml:space="preserve">учёта объектов контроля по каждой категории риска на конец 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отчетного года </w:t>
            </w:r>
          </w:p>
        </w:tc>
      </w:tr>
      <w:tr w:rsidR="00A5689C" w:rsidRPr="003503FC" w14:paraId="2B99AE87" w14:textId="77777777" w:rsidTr="007447C6">
        <w:tc>
          <w:tcPr>
            <w:tcW w:w="582" w:type="dxa"/>
            <w:shd w:val="clear" w:color="auto" w:fill="FFFFFF"/>
            <w:vAlign w:val="center"/>
          </w:tcPr>
          <w:p w14:paraId="03D5F551" w14:textId="4E7DC9B9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Б.15</w:t>
            </w:r>
          </w:p>
        </w:tc>
        <w:tc>
          <w:tcPr>
            <w:tcW w:w="2273" w:type="dxa"/>
            <w:shd w:val="clear" w:color="auto" w:fill="FFFFFF"/>
          </w:tcPr>
          <w:p w14:paraId="4230CF5C" w14:textId="616C58D0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1276" w:type="dxa"/>
            <w:shd w:val="clear" w:color="auto" w:fill="FFFFFF"/>
          </w:tcPr>
          <w:p w14:paraId="658FD955" w14:textId="76C8335E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Б.15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УКЛ)</w:t>
            </w:r>
          </w:p>
        </w:tc>
        <w:tc>
          <w:tcPr>
            <w:tcW w:w="2977" w:type="dxa"/>
            <w:shd w:val="clear" w:color="auto" w:fill="FFFFFF"/>
          </w:tcPr>
          <w:p w14:paraId="5A9174B5" w14:textId="18318A41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Б.15 определяется как сумма </w:t>
            </w:r>
            <w:r w:rsidRPr="003503FC">
              <w:rPr>
                <w:sz w:val="18"/>
                <w:szCs w:val="20"/>
              </w:rPr>
              <w:t>учтенных контролируемых лиц на конец отчетного периода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(УКЛ)</w:t>
            </w:r>
            <w:r w:rsidRPr="003503FC">
              <w:rPr>
                <w:sz w:val="18"/>
                <w:szCs w:val="20"/>
              </w:rPr>
              <w:t xml:space="preserve"> </w:t>
            </w:r>
          </w:p>
        </w:tc>
        <w:tc>
          <w:tcPr>
            <w:tcW w:w="1696" w:type="dxa"/>
            <w:shd w:val="clear" w:color="auto" w:fill="FFFFFF"/>
          </w:tcPr>
          <w:p w14:paraId="19373400" w14:textId="1C4C94A2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75D29B38" w14:textId="3DDC7A3B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</w:t>
            </w:r>
            <w:r w:rsidRPr="003503FC">
              <w:rPr>
                <w:sz w:val="18"/>
                <w:szCs w:val="20"/>
              </w:rPr>
              <w:t>учёта контролируемых лиц на конец отчетного периода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</w:t>
            </w:r>
          </w:p>
        </w:tc>
      </w:tr>
      <w:tr w:rsidR="00A5689C" w:rsidRPr="003503FC" w14:paraId="404C2545" w14:textId="77777777" w:rsidTr="007447C6">
        <w:tc>
          <w:tcPr>
            <w:tcW w:w="582" w:type="dxa"/>
            <w:shd w:val="clear" w:color="auto" w:fill="FFFFFF"/>
            <w:vAlign w:val="center"/>
          </w:tcPr>
          <w:p w14:paraId="09039BF1" w14:textId="5000DCCD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Б.16</w:t>
            </w:r>
          </w:p>
        </w:tc>
        <w:tc>
          <w:tcPr>
            <w:tcW w:w="2273" w:type="dxa"/>
            <w:shd w:val="clear" w:color="auto" w:fill="FFFFFF"/>
          </w:tcPr>
          <w:p w14:paraId="6A822100" w14:textId="7A531C29" w:rsidR="00A5689C" w:rsidRPr="007447C6" w:rsidRDefault="00A5689C" w:rsidP="007447C6">
            <w:pPr>
              <w:rPr>
                <w:sz w:val="18"/>
              </w:rPr>
            </w:pPr>
            <w:r w:rsidRPr="003503FC">
              <w:rPr>
                <w:sz w:val="18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1D38DC89" w14:textId="09AE895B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Б.16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УКЛКМ)</w:t>
            </w:r>
          </w:p>
        </w:tc>
        <w:tc>
          <w:tcPr>
            <w:tcW w:w="2977" w:type="dxa"/>
            <w:shd w:val="clear" w:color="auto" w:fill="FFFFFF"/>
          </w:tcPr>
          <w:p w14:paraId="29713DF3" w14:textId="1ED996A6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Б.16 определяется как сумма </w:t>
            </w:r>
            <w:r w:rsidRPr="003503FC">
              <w:rPr>
                <w:sz w:val="18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3503FC">
              <w:rPr>
                <w:color w:val="000000" w:themeColor="text1"/>
                <w:sz w:val="18"/>
                <w:szCs w:val="20"/>
              </w:rPr>
              <w:t>(УКЛКМ)</w:t>
            </w:r>
            <w:r w:rsidRPr="003503FC">
              <w:rPr>
                <w:sz w:val="18"/>
                <w:szCs w:val="20"/>
              </w:rPr>
              <w:t xml:space="preserve">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7862665F" w14:textId="0DAE98B7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71FE3535" w14:textId="6A4104F2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3503FC" w14:paraId="3C865D00" w14:textId="77777777" w:rsidTr="007447C6">
        <w:tc>
          <w:tcPr>
            <w:tcW w:w="582" w:type="dxa"/>
            <w:shd w:val="clear" w:color="auto" w:fill="FFFFFF"/>
            <w:vAlign w:val="center"/>
          </w:tcPr>
          <w:p w14:paraId="44E86A7F" w14:textId="7881A4D5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Б.17</w:t>
            </w:r>
          </w:p>
        </w:tc>
        <w:tc>
          <w:tcPr>
            <w:tcW w:w="2273" w:type="dxa"/>
            <w:shd w:val="clear" w:color="auto" w:fill="FFFFFF"/>
          </w:tcPr>
          <w:p w14:paraId="234A590A" w14:textId="282DA657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7646925F" w14:textId="5237AB47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Б.17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КЖДП)</w:t>
            </w:r>
          </w:p>
        </w:tc>
        <w:tc>
          <w:tcPr>
            <w:tcW w:w="2977" w:type="dxa"/>
            <w:shd w:val="clear" w:color="auto" w:fill="FFFFFF"/>
          </w:tcPr>
          <w:p w14:paraId="0C6A3A21" w14:textId="1C7510A9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Б.17 определяется как сумма </w:t>
            </w:r>
            <w:r w:rsidRPr="003503FC">
              <w:rPr>
                <w:sz w:val="18"/>
                <w:szCs w:val="20"/>
              </w:rPr>
              <w:t xml:space="preserve">жалоб, поданных контролируемыми лицами в досудебном порядке </w:t>
            </w:r>
            <w:r w:rsidRPr="003503FC">
              <w:rPr>
                <w:color w:val="000000" w:themeColor="text1"/>
                <w:sz w:val="18"/>
                <w:szCs w:val="20"/>
              </w:rPr>
              <w:t>(КЖДП)</w:t>
            </w:r>
            <w:r w:rsidRPr="003503FC">
              <w:rPr>
                <w:sz w:val="18"/>
                <w:szCs w:val="20"/>
              </w:rPr>
              <w:t xml:space="preserve">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6244C1F4" w14:textId="6BFDBF87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02D18FCD" w14:textId="00A9A152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3503FC" w14:paraId="79D10DAE" w14:textId="77777777" w:rsidTr="007447C6">
        <w:tc>
          <w:tcPr>
            <w:tcW w:w="582" w:type="dxa"/>
            <w:shd w:val="clear" w:color="auto" w:fill="FFFFFF"/>
            <w:vAlign w:val="center"/>
          </w:tcPr>
          <w:p w14:paraId="1383DEC6" w14:textId="1181D034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Б.18</w:t>
            </w:r>
          </w:p>
        </w:tc>
        <w:tc>
          <w:tcPr>
            <w:tcW w:w="2273" w:type="dxa"/>
            <w:shd w:val="clear" w:color="auto" w:fill="FFFFFF"/>
          </w:tcPr>
          <w:p w14:paraId="450601E2" w14:textId="64AA33F8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12831E89" w14:textId="4588921C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Б.18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КЖНС)</w:t>
            </w:r>
          </w:p>
        </w:tc>
        <w:tc>
          <w:tcPr>
            <w:tcW w:w="2977" w:type="dxa"/>
            <w:shd w:val="clear" w:color="auto" w:fill="FFFFFF"/>
          </w:tcPr>
          <w:p w14:paraId="4B3722AB" w14:textId="70989233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Б.18 определяется как сумма </w:t>
            </w:r>
            <w:r w:rsidRPr="003503FC">
              <w:rPr>
                <w:sz w:val="18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3503FC">
              <w:rPr>
                <w:color w:val="000000" w:themeColor="text1"/>
                <w:sz w:val="18"/>
                <w:szCs w:val="20"/>
              </w:rPr>
              <w:t>(КЖНС),</w:t>
            </w:r>
            <w:r w:rsidRPr="003503FC">
              <w:rPr>
                <w:sz w:val="18"/>
                <w:szCs w:val="20"/>
              </w:rPr>
              <w:t xml:space="preserve">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1D39DD1B" w14:textId="3ED538FD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4FE40643" w14:textId="14F806B3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3503FC" w14:paraId="61CAC948" w14:textId="77777777" w:rsidTr="007447C6">
        <w:tc>
          <w:tcPr>
            <w:tcW w:w="582" w:type="dxa"/>
            <w:shd w:val="clear" w:color="auto" w:fill="FFFFFF"/>
            <w:vAlign w:val="center"/>
          </w:tcPr>
          <w:p w14:paraId="0265B73B" w14:textId="1773AD21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Б.19</w:t>
            </w:r>
          </w:p>
        </w:tc>
        <w:tc>
          <w:tcPr>
            <w:tcW w:w="2273" w:type="dxa"/>
            <w:shd w:val="clear" w:color="auto" w:fill="FFFFFF"/>
          </w:tcPr>
          <w:p w14:paraId="133309A9" w14:textId="00269EE4" w:rsidR="00A5689C" w:rsidRPr="003503FC" w:rsidRDefault="00A5689C" w:rsidP="00A5689C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 xml:space="preserve">Количество жалоб, поданных контролируемыми </w:t>
            </w:r>
            <w:r w:rsidRPr="003503FC">
              <w:rPr>
                <w:sz w:val="18"/>
                <w:szCs w:val="20"/>
              </w:rPr>
              <w:lastRenderedPageBreak/>
              <w:t xml:space="preserve">лицами в досудебном порядке, по </w:t>
            </w:r>
            <w:proofErr w:type="gramStart"/>
            <w:r w:rsidRPr="003503FC">
              <w:rPr>
                <w:sz w:val="18"/>
                <w:szCs w:val="20"/>
              </w:rPr>
              <w:t>итогам</w:t>
            </w:r>
            <w:proofErr w:type="gramEnd"/>
            <w:r w:rsidRPr="003503FC">
              <w:rPr>
                <w:sz w:val="18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280646DB" w14:textId="14BEDE40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lastRenderedPageBreak/>
              <w:t xml:space="preserve">Б.19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КЖОР)</w:t>
            </w:r>
          </w:p>
        </w:tc>
        <w:tc>
          <w:tcPr>
            <w:tcW w:w="2977" w:type="dxa"/>
            <w:shd w:val="clear" w:color="auto" w:fill="FFFFFF"/>
          </w:tcPr>
          <w:p w14:paraId="171D4617" w14:textId="37D0C87D" w:rsidR="00A5689C" w:rsidRPr="003503FC" w:rsidRDefault="00A5689C" w:rsidP="00A5689C">
            <w:pPr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Б.19 определяется как сумма </w:t>
            </w:r>
            <w:r w:rsidRPr="003503FC">
              <w:rPr>
                <w:sz w:val="18"/>
                <w:szCs w:val="20"/>
              </w:rPr>
              <w:t xml:space="preserve">жалоб, поданных контролируемыми лицами </w:t>
            </w:r>
            <w:r w:rsidRPr="003503FC">
              <w:rPr>
                <w:sz w:val="18"/>
                <w:szCs w:val="20"/>
              </w:rPr>
              <w:lastRenderedPageBreak/>
              <w:t xml:space="preserve">в досудебном порядке, по </w:t>
            </w:r>
            <w:proofErr w:type="gramStart"/>
            <w:r w:rsidRPr="003503FC">
              <w:rPr>
                <w:sz w:val="18"/>
                <w:szCs w:val="20"/>
              </w:rPr>
              <w:t>итогам</w:t>
            </w:r>
            <w:proofErr w:type="gramEnd"/>
            <w:r w:rsidRPr="003503FC">
              <w:rPr>
                <w:sz w:val="18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(КЖОР),</w:t>
            </w:r>
            <w:r w:rsidRPr="003503FC">
              <w:rPr>
                <w:sz w:val="18"/>
                <w:szCs w:val="20"/>
              </w:rPr>
              <w:t xml:space="preserve"> за отчетный период.</w:t>
            </w:r>
          </w:p>
          <w:p w14:paraId="13D8FB5B" w14:textId="77777777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14:paraId="062F8397" w14:textId="59169E8B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lastRenderedPageBreak/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67D7EDCD" w14:textId="53CD318E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Результаты осуществления </w:t>
            </w:r>
            <w:r w:rsidRPr="003503FC">
              <w:rPr>
                <w:color w:val="000000" w:themeColor="text1"/>
                <w:sz w:val="18"/>
                <w:szCs w:val="20"/>
              </w:rPr>
              <w:lastRenderedPageBreak/>
              <w:t>муниципального земельного контроля в отчетном году</w:t>
            </w:r>
          </w:p>
        </w:tc>
      </w:tr>
      <w:tr w:rsidR="00A5689C" w:rsidRPr="003503FC" w14:paraId="7C6220E0" w14:textId="77777777" w:rsidTr="007447C6">
        <w:tc>
          <w:tcPr>
            <w:tcW w:w="582" w:type="dxa"/>
            <w:shd w:val="clear" w:color="auto" w:fill="FFFFFF"/>
            <w:vAlign w:val="center"/>
          </w:tcPr>
          <w:p w14:paraId="04A6595A" w14:textId="51A7AFED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lastRenderedPageBreak/>
              <w:t>Б.20</w:t>
            </w:r>
          </w:p>
        </w:tc>
        <w:tc>
          <w:tcPr>
            <w:tcW w:w="2273" w:type="dxa"/>
            <w:shd w:val="clear" w:color="auto" w:fill="FFFFFF"/>
          </w:tcPr>
          <w:p w14:paraId="7CBE71D6" w14:textId="784B69CC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31221C06" w14:textId="22E7BECF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Б.20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КИЗ)</w:t>
            </w:r>
          </w:p>
        </w:tc>
        <w:tc>
          <w:tcPr>
            <w:tcW w:w="2977" w:type="dxa"/>
            <w:shd w:val="clear" w:color="auto" w:fill="FFFFFF"/>
          </w:tcPr>
          <w:p w14:paraId="0499E0A2" w14:textId="6FA2AC71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Б.20 определяется как сумма </w:t>
            </w:r>
            <w:r w:rsidRPr="003503FC">
              <w:rPr>
                <w:sz w:val="18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(КИЗ),</w:t>
            </w:r>
            <w:r w:rsidRPr="003503FC">
              <w:rPr>
                <w:sz w:val="18"/>
                <w:szCs w:val="20"/>
              </w:rPr>
              <w:t xml:space="preserve">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1E4B6126" w14:textId="005AF4EA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4CDAAE6B" w14:textId="3C72779F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3503FC" w14:paraId="5574C54C" w14:textId="77777777" w:rsidTr="007447C6">
        <w:tc>
          <w:tcPr>
            <w:tcW w:w="582" w:type="dxa"/>
            <w:shd w:val="clear" w:color="auto" w:fill="FFFFFF"/>
            <w:vAlign w:val="center"/>
          </w:tcPr>
          <w:p w14:paraId="379E3419" w14:textId="776F3D7E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Б.21</w:t>
            </w:r>
          </w:p>
        </w:tc>
        <w:tc>
          <w:tcPr>
            <w:tcW w:w="2273" w:type="dxa"/>
            <w:shd w:val="clear" w:color="auto" w:fill="FFFFFF"/>
          </w:tcPr>
          <w:p w14:paraId="4B41877C" w14:textId="39CFE9DC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2BF7892C" w14:textId="1A30EEB5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Б.21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КУИЗ)</w:t>
            </w:r>
          </w:p>
        </w:tc>
        <w:tc>
          <w:tcPr>
            <w:tcW w:w="2977" w:type="dxa"/>
            <w:shd w:val="clear" w:color="auto" w:fill="FFFFFF"/>
          </w:tcPr>
          <w:p w14:paraId="525630C1" w14:textId="3E6B6A0A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Б.21 определяется как сумма </w:t>
            </w:r>
            <w:r w:rsidRPr="003503FC">
              <w:rPr>
                <w:sz w:val="18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(КУИЗ),</w:t>
            </w:r>
            <w:r w:rsidRPr="003503FC">
              <w:rPr>
                <w:sz w:val="18"/>
                <w:szCs w:val="20"/>
              </w:rPr>
              <w:t xml:space="preserve">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4F9938CD" w14:textId="5C32704F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4424DE66" w14:textId="160B63C3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3503FC" w14:paraId="39D64589" w14:textId="77777777" w:rsidTr="007447C6">
        <w:tc>
          <w:tcPr>
            <w:tcW w:w="582" w:type="dxa"/>
            <w:shd w:val="clear" w:color="auto" w:fill="FFFFFF"/>
            <w:vAlign w:val="center"/>
          </w:tcPr>
          <w:p w14:paraId="4F229779" w14:textId="2DF2F49B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Б.22</w:t>
            </w:r>
          </w:p>
        </w:tc>
        <w:tc>
          <w:tcPr>
            <w:tcW w:w="2273" w:type="dxa"/>
            <w:shd w:val="clear" w:color="auto" w:fill="FFFFFF"/>
          </w:tcPr>
          <w:p w14:paraId="7D19E81A" w14:textId="42AA4A10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sz w:val="18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65EA3AE8" w14:textId="4FF5CC72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Б.22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КМГНТ)</w:t>
            </w:r>
          </w:p>
        </w:tc>
        <w:tc>
          <w:tcPr>
            <w:tcW w:w="2977" w:type="dxa"/>
            <w:shd w:val="clear" w:color="auto" w:fill="FFFFFF"/>
          </w:tcPr>
          <w:p w14:paraId="65E2D415" w14:textId="78650288" w:rsidR="00A5689C" w:rsidRPr="007447C6" w:rsidRDefault="00A5689C" w:rsidP="007447C6">
            <w:pPr>
              <w:rPr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Б.22 определяется как сумма </w:t>
            </w:r>
            <w:r w:rsidRPr="003503FC">
              <w:rPr>
                <w:sz w:val="18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(КМГНТ),</w:t>
            </w:r>
            <w:r w:rsidRPr="003503FC">
              <w:rPr>
                <w:sz w:val="18"/>
                <w:szCs w:val="20"/>
              </w:rPr>
              <w:t xml:space="preserve"> за отчетный период.</w:t>
            </w:r>
          </w:p>
        </w:tc>
        <w:tc>
          <w:tcPr>
            <w:tcW w:w="1696" w:type="dxa"/>
            <w:shd w:val="clear" w:color="auto" w:fill="FFFFFF"/>
          </w:tcPr>
          <w:p w14:paraId="49EF28DB" w14:textId="2C8B6325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Целевое значение не устанавливается </w: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begin"/>
            </w:r>
            <w:r w:rsidRPr="003503FC">
              <w:rPr>
                <w:color w:val="000000" w:themeColor="text1"/>
                <w:sz w:val="18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503FC">
              <w:rPr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</w:tcPr>
          <w:p w14:paraId="76FF43BB" w14:textId="7A674353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bookmarkEnd w:id="1"/>
      <w:tr w:rsidR="00A5689C" w:rsidRPr="003503FC" w14:paraId="0537CC23" w14:textId="77777777" w:rsidTr="007447C6">
        <w:tc>
          <w:tcPr>
            <w:tcW w:w="582" w:type="dxa"/>
            <w:shd w:val="clear" w:color="auto" w:fill="FFFFFF"/>
            <w:vAlign w:val="center"/>
          </w:tcPr>
          <w:p w14:paraId="079EA8AF" w14:textId="0208A648" w:rsidR="00A5689C" w:rsidRPr="003503FC" w:rsidRDefault="00A5689C" w:rsidP="007447C6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Б.23</w:t>
            </w:r>
            <w:r w:rsidRPr="003503FC">
              <w:rPr>
                <w:i/>
                <w:iCs/>
                <w:color w:val="000000" w:themeColor="text1"/>
                <w:sz w:val="18"/>
                <w:szCs w:val="20"/>
              </w:rPr>
              <w:t xml:space="preserve"> Вариант 1</w:t>
            </w:r>
            <w:r w:rsidRPr="003503FC">
              <w:rPr>
                <w:rStyle w:val="a6"/>
                <w:color w:val="000000" w:themeColor="text1"/>
                <w:sz w:val="18"/>
                <w:szCs w:val="20"/>
              </w:rPr>
              <w:footnoteReference w:id="2"/>
            </w:r>
          </w:p>
        </w:tc>
        <w:tc>
          <w:tcPr>
            <w:tcW w:w="2273" w:type="dxa"/>
            <w:shd w:val="clear" w:color="auto" w:fill="FFFFFF"/>
          </w:tcPr>
          <w:p w14:paraId="6CBA01C9" w14:textId="6145D955" w:rsidR="00A5689C" w:rsidRPr="003503FC" w:rsidRDefault="00A5689C" w:rsidP="00A5689C">
            <w:pPr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276" w:type="dxa"/>
            <w:shd w:val="clear" w:color="auto" w:fill="FFFFFF"/>
          </w:tcPr>
          <w:p w14:paraId="36E36F69" w14:textId="4806930E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Б.23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ШЕ)</w:t>
            </w:r>
          </w:p>
        </w:tc>
        <w:tc>
          <w:tcPr>
            <w:tcW w:w="2977" w:type="dxa"/>
            <w:shd w:val="clear" w:color="auto" w:fill="FFFFFF"/>
          </w:tcPr>
          <w:p w14:paraId="4E35DE7E" w14:textId="39AE2821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Б.23 определяется как сумма штатных единиц (ШЕ), в должностные обязанности которых входит выполнение контрольной функции по осуществлению муниципального земельного контроля </w:t>
            </w:r>
          </w:p>
        </w:tc>
        <w:tc>
          <w:tcPr>
            <w:tcW w:w="1696" w:type="dxa"/>
            <w:shd w:val="clear" w:color="auto" w:fill="FFFFFF"/>
          </w:tcPr>
          <w:p w14:paraId="01166A8A" w14:textId="77777777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___</w:t>
            </w:r>
          </w:p>
          <w:p w14:paraId="03A56F54" w14:textId="1E4EEF39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3503FC">
              <w:rPr>
                <w:i/>
                <w:iCs/>
                <w:color w:val="000000" w:themeColor="text1"/>
                <w:sz w:val="18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276" w:type="dxa"/>
            <w:shd w:val="clear" w:color="auto" w:fill="FFFFFF"/>
          </w:tcPr>
          <w:p w14:paraId="7CAC9E09" w14:textId="5233E59D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Штатное расписание и должностные инструкции</w:t>
            </w:r>
          </w:p>
        </w:tc>
      </w:tr>
      <w:tr w:rsidR="00A5689C" w:rsidRPr="003503FC" w14:paraId="070780FE" w14:textId="77777777" w:rsidTr="007447C6">
        <w:tc>
          <w:tcPr>
            <w:tcW w:w="582" w:type="dxa"/>
            <w:shd w:val="clear" w:color="auto" w:fill="FFFFFF"/>
            <w:vAlign w:val="center"/>
          </w:tcPr>
          <w:p w14:paraId="12ED50F5" w14:textId="561F18D6" w:rsidR="00A5689C" w:rsidRPr="003503FC" w:rsidRDefault="00A5689C" w:rsidP="007447C6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Б.23</w:t>
            </w:r>
            <w:r w:rsidRPr="003503FC">
              <w:rPr>
                <w:i/>
                <w:iCs/>
                <w:color w:val="000000" w:themeColor="text1"/>
                <w:sz w:val="18"/>
                <w:szCs w:val="20"/>
              </w:rPr>
              <w:t xml:space="preserve"> Вариант 2</w:t>
            </w:r>
            <w:r w:rsidRPr="003503FC">
              <w:rPr>
                <w:rStyle w:val="a6"/>
                <w:color w:val="000000" w:themeColor="text1"/>
                <w:sz w:val="18"/>
                <w:szCs w:val="20"/>
              </w:rPr>
              <w:footnoteReference w:id="3"/>
            </w:r>
          </w:p>
        </w:tc>
        <w:tc>
          <w:tcPr>
            <w:tcW w:w="2273" w:type="dxa"/>
            <w:shd w:val="clear" w:color="auto" w:fill="FFFFFF"/>
          </w:tcPr>
          <w:p w14:paraId="35478199" w14:textId="0C1B0D42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Доля затрат времени на муниципальный земельный контроль штатной единицы, в должностные обязанности которой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276" w:type="dxa"/>
            <w:shd w:val="clear" w:color="auto" w:fill="FFFFFF"/>
          </w:tcPr>
          <w:p w14:paraId="1343A613" w14:textId="3B15EDA7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Б.23</w:t>
            </w:r>
          </w:p>
        </w:tc>
        <w:tc>
          <w:tcPr>
            <w:tcW w:w="2977" w:type="dxa"/>
            <w:shd w:val="clear" w:color="auto" w:fill="FFFFFF"/>
          </w:tcPr>
          <w:p w14:paraId="2546D210" w14:textId="520CD944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Б.23 определяется как доля посвященного муниципальному земельному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земельного контроля (определяется в процентах или в виде десятичной дроби) </w:t>
            </w:r>
          </w:p>
        </w:tc>
        <w:tc>
          <w:tcPr>
            <w:tcW w:w="1696" w:type="dxa"/>
            <w:shd w:val="clear" w:color="auto" w:fill="FFFFFF"/>
          </w:tcPr>
          <w:p w14:paraId="1E75542E" w14:textId="77777777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___</w:t>
            </w:r>
          </w:p>
          <w:p w14:paraId="28F57B44" w14:textId="6C530C66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i/>
                <w:iCs/>
                <w:color w:val="000000" w:themeColor="text1"/>
                <w:sz w:val="18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276" w:type="dxa"/>
            <w:shd w:val="clear" w:color="auto" w:fill="FFFFFF"/>
          </w:tcPr>
          <w:p w14:paraId="6C86B62B" w14:textId="04F1C0C4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5689C" w:rsidRPr="003503FC" w14:paraId="012910C9" w14:textId="77777777" w:rsidTr="007447C6">
        <w:tc>
          <w:tcPr>
            <w:tcW w:w="582" w:type="dxa"/>
            <w:shd w:val="clear" w:color="auto" w:fill="FFFFFF"/>
            <w:vAlign w:val="center"/>
          </w:tcPr>
          <w:p w14:paraId="16F2146F" w14:textId="6FEBA57A" w:rsidR="00A5689C" w:rsidRPr="003503FC" w:rsidRDefault="00A5689C" w:rsidP="00A5689C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Б.24</w:t>
            </w:r>
          </w:p>
        </w:tc>
        <w:tc>
          <w:tcPr>
            <w:tcW w:w="2273" w:type="dxa"/>
            <w:shd w:val="clear" w:color="auto" w:fill="FFFFFF"/>
          </w:tcPr>
          <w:p w14:paraId="6006ADA8" w14:textId="17635FEA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Объем затрат местного бюджета на осуществление </w:t>
            </w:r>
            <w:r w:rsidRPr="003503FC">
              <w:rPr>
                <w:color w:val="000000" w:themeColor="text1"/>
                <w:sz w:val="18"/>
                <w:szCs w:val="20"/>
              </w:rPr>
              <w:lastRenderedPageBreak/>
              <w:t>муниципального земельного контроля в год</w:t>
            </w:r>
          </w:p>
        </w:tc>
        <w:tc>
          <w:tcPr>
            <w:tcW w:w="1276" w:type="dxa"/>
            <w:shd w:val="clear" w:color="auto" w:fill="FFFFFF"/>
          </w:tcPr>
          <w:p w14:paraId="7B40DCDF" w14:textId="0DBBBEBD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lastRenderedPageBreak/>
              <w:t>Б.24 = ОТ + МТО</w:t>
            </w:r>
          </w:p>
        </w:tc>
        <w:tc>
          <w:tcPr>
            <w:tcW w:w="2977" w:type="dxa"/>
            <w:shd w:val="clear" w:color="auto" w:fill="FFFFFF"/>
          </w:tcPr>
          <w:p w14:paraId="026644DC" w14:textId="51F7F68B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Б.24 определяется как сумма затрат в отчетном году на осуществление </w:t>
            </w:r>
            <w:r w:rsidRPr="003503FC">
              <w:rPr>
                <w:color w:val="000000" w:themeColor="text1"/>
                <w:sz w:val="18"/>
                <w:szCs w:val="20"/>
              </w:rPr>
              <w:lastRenderedPageBreak/>
              <w:t>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земельного контроля, включая суммы отчислений с фонда оплаты труда (ОТ), а также суммы затрат на материально-техническое обеспечение муниципального земельного контроля (МТО)</w:t>
            </w:r>
          </w:p>
        </w:tc>
        <w:tc>
          <w:tcPr>
            <w:tcW w:w="1696" w:type="dxa"/>
            <w:shd w:val="clear" w:color="auto" w:fill="FFFFFF"/>
          </w:tcPr>
          <w:p w14:paraId="1CA8907D" w14:textId="77777777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lastRenderedPageBreak/>
              <w:t>___</w:t>
            </w:r>
          </w:p>
          <w:p w14:paraId="286C6A7D" w14:textId="465F86CA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i/>
                <w:iCs/>
                <w:color w:val="000000" w:themeColor="text1"/>
                <w:sz w:val="18"/>
                <w:szCs w:val="20"/>
              </w:rPr>
              <w:t xml:space="preserve">(устанавливается с </w:t>
            </w:r>
            <w:r w:rsidRPr="003503FC">
              <w:rPr>
                <w:i/>
                <w:iCs/>
                <w:color w:val="000000" w:themeColor="text1"/>
                <w:sz w:val="18"/>
                <w:szCs w:val="20"/>
              </w:rPr>
              <w:lastRenderedPageBreak/>
              <w:t>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276" w:type="dxa"/>
            <w:shd w:val="clear" w:color="auto" w:fill="FFFFFF"/>
          </w:tcPr>
          <w:p w14:paraId="623E0A96" w14:textId="05F53558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lastRenderedPageBreak/>
              <w:t xml:space="preserve">Штатное расписание, </w:t>
            </w:r>
            <w:r w:rsidRPr="003503FC">
              <w:rPr>
                <w:color w:val="000000" w:themeColor="text1"/>
                <w:sz w:val="18"/>
                <w:szCs w:val="20"/>
              </w:rPr>
              <w:lastRenderedPageBreak/>
              <w:t>должностная инструкция, трудовой договор</w:t>
            </w:r>
          </w:p>
        </w:tc>
      </w:tr>
      <w:tr w:rsidR="00A5689C" w:rsidRPr="003503FC" w14:paraId="4CEC7542" w14:textId="77777777" w:rsidTr="007447C6">
        <w:tc>
          <w:tcPr>
            <w:tcW w:w="582" w:type="dxa"/>
            <w:shd w:val="clear" w:color="auto" w:fill="FFFFFF"/>
            <w:vAlign w:val="center"/>
          </w:tcPr>
          <w:p w14:paraId="6468F7F7" w14:textId="5C03A401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lastRenderedPageBreak/>
              <w:t>Б.25</w:t>
            </w:r>
          </w:p>
        </w:tc>
        <w:tc>
          <w:tcPr>
            <w:tcW w:w="2273" w:type="dxa"/>
            <w:shd w:val="clear" w:color="auto" w:fill="FFFFFF"/>
          </w:tcPr>
          <w:p w14:paraId="29FD9AF8" w14:textId="72D881B8" w:rsidR="00A5689C" w:rsidRPr="007447C6" w:rsidRDefault="00A5689C" w:rsidP="007447C6">
            <w:pPr>
              <w:rPr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3503FC">
              <w:rPr>
                <w:color w:val="000000" w:themeColor="text1"/>
                <w:sz w:val="18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земельный контроль, актов о воспрепятствовании их деятельности со стороны контролируемых лиц и (или) их представителей</w:t>
            </w:r>
          </w:p>
        </w:tc>
        <w:tc>
          <w:tcPr>
            <w:tcW w:w="1276" w:type="dxa"/>
            <w:shd w:val="clear" w:color="auto" w:fill="FFFFFF"/>
          </w:tcPr>
          <w:p w14:paraId="012EE694" w14:textId="2C3B2CD5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Б.25 = </w:t>
            </w:r>
            <w:r w:rsidRPr="003503FC">
              <w:rPr>
                <w:color w:val="000000" w:themeColor="text1"/>
                <w:sz w:val="18"/>
                <w:szCs w:val="20"/>
                <w:lang w:val="en-US"/>
              </w:rPr>
              <w:t>Sum(</w:t>
            </w:r>
            <w:r w:rsidRPr="003503FC">
              <w:rPr>
                <w:color w:val="000000" w:themeColor="text1"/>
                <w:sz w:val="18"/>
                <w:szCs w:val="20"/>
              </w:rPr>
              <w:t>АП)</w:t>
            </w:r>
          </w:p>
        </w:tc>
        <w:tc>
          <w:tcPr>
            <w:tcW w:w="2977" w:type="dxa"/>
            <w:shd w:val="clear" w:color="auto" w:fill="FFFFFF"/>
          </w:tcPr>
          <w:p w14:paraId="7F505E01" w14:textId="76F55FDC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proofErr w:type="gramStart"/>
            <w:r w:rsidRPr="003503FC">
              <w:rPr>
                <w:color w:val="000000" w:themeColor="text1"/>
                <w:sz w:val="18"/>
                <w:szCs w:val="20"/>
              </w:rPr>
              <w:t xml:space="preserve">Б.25 определяется как сумма </w:t>
            </w:r>
            <w:r w:rsidRPr="003503FC">
              <w:rPr>
                <w:color w:val="000000" w:themeColor="text1"/>
                <w:sz w:val="18"/>
                <w:szCs w:val="20"/>
                <w:shd w:val="clear" w:color="auto" w:fill="FFFFFF"/>
              </w:rPr>
              <w:t>составленных должностными лицами, осуществляющими муниципальный земельный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</w:tc>
        <w:tc>
          <w:tcPr>
            <w:tcW w:w="1696" w:type="dxa"/>
            <w:shd w:val="clear" w:color="auto" w:fill="FFFFFF"/>
          </w:tcPr>
          <w:p w14:paraId="49334CF1" w14:textId="30BA2177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Целевое значение не устанавливается</w:t>
            </w:r>
          </w:p>
        </w:tc>
        <w:tc>
          <w:tcPr>
            <w:tcW w:w="1276" w:type="dxa"/>
            <w:shd w:val="clear" w:color="auto" w:fill="FFFFFF"/>
          </w:tcPr>
          <w:p w14:paraId="501B933D" w14:textId="683BB05E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3503FC" w14:paraId="7406C55D" w14:textId="77777777" w:rsidTr="007447C6">
        <w:tc>
          <w:tcPr>
            <w:tcW w:w="582" w:type="dxa"/>
            <w:shd w:val="clear" w:color="auto" w:fill="FFFFFF"/>
            <w:vAlign w:val="center"/>
          </w:tcPr>
          <w:p w14:paraId="54A8E960" w14:textId="1146E3BA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Б.26</w:t>
            </w:r>
          </w:p>
        </w:tc>
        <w:tc>
          <w:tcPr>
            <w:tcW w:w="2273" w:type="dxa"/>
            <w:shd w:val="clear" w:color="auto" w:fill="FFFFFF"/>
          </w:tcPr>
          <w:p w14:paraId="6F0DDD84" w14:textId="1AF4F6BC" w:rsidR="00A5689C" w:rsidRPr="007447C6" w:rsidRDefault="00A5689C" w:rsidP="00A5689C">
            <w:pPr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  <w:shd w:val="clear" w:color="auto" w:fill="FFFFFF"/>
              </w:rPr>
              <w:t>Удельный показатель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земельного контроля трудовых ресурсов</w:t>
            </w:r>
          </w:p>
        </w:tc>
        <w:tc>
          <w:tcPr>
            <w:tcW w:w="1276" w:type="dxa"/>
            <w:shd w:val="clear" w:color="auto" w:fill="FFFFFF"/>
          </w:tcPr>
          <w:p w14:paraId="01F80266" w14:textId="726C103A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Б.26 = (А.1 + А.2 + А.3) / Б.23</w:t>
            </w:r>
          </w:p>
        </w:tc>
        <w:tc>
          <w:tcPr>
            <w:tcW w:w="2977" w:type="dxa"/>
            <w:shd w:val="clear" w:color="auto" w:fill="FFFFFF"/>
          </w:tcPr>
          <w:p w14:paraId="7802E4AC" w14:textId="5DADD0B9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Составляющие формулы определены выше.</w:t>
            </w:r>
          </w:p>
          <w:p w14:paraId="2280B6D5" w14:textId="6716FD5E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696" w:type="dxa"/>
            <w:shd w:val="clear" w:color="auto" w:fill="FFFFFF"/>
          </w:tcPr>
          <w:p w14:paraId="3EF2D090" w14:textId="4EBE5F90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Целевое значение не устанавливается</w:t>
            </w:r>
          </w:p>
        </w:tc>
        <w:tc>
          <w:tcPr>
            <w:tcW w:w="1276" w:type="dxa"/>
            <w:shd w:val="clear" w:color="auto" w:fill="FFFFFF"/>
          </w:tcPr>
          <w:p w14:paraId="0438043A" w14:textId="39C23934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A5689C" w:rsidRPr="003503FC" w14:paraId="6D89315A" w14:textId="77777777" w:rsidTr="007447C6">
        <w:tc>
          <w:tcPr>
            <w:tcW w:w="582" w:type="dxa"/>
            <w:shd w:val="clear" w:color="auto" w:fill="FFFFFF"/>
            <w:vAlign w:val="center"/>
          </w:tcPr>
          <w:p w14:paraId="6CE3BAD2" w14:textId="49B01FEA" w:rsidR="00A5689C" w:rsidRPr="003503FC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Б.27</w:t>
            </w:r>
          </w:p>
        </w:tc>
        <w:tc>
          <w:tcPr>
            <w:tcW w:w="2273" w:type="dxa"/>
            <w:shd w:val="clear" w:color="auto" w:fill="FFFFFF"/>
          </w:tcPr>
          <w:p w14:paraId="7782F6C8" w14:textId="2B5F64B5" w:rsidR="00A5689C" w:rsidRPr="003503FC" w:rsidRDefault="00A5689C" w:rsidP="00A5689C">
            <w:pPr>
              <w:rPr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3503FC">
              <w:rPr>
                <w:color w:val="000000" w:themeColor="text1"/>
                <w:sz w:val="18"/>
                <w:szCs w:val="20"/>
                <w:shd w:val="clear" w:color="auto" w:fill="FFFFFF"/>
              </w:rPr>
              <w:t>Удельный показатель</w:t>
            </w:r>
            <w:r w:rsidRPr="003503FC">
              <w:rPr>
                <w:color w:val="000000" w:themeColor="text1"/>
                <w:sz w:val="18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</w:tc>
        <w:tc>
          <w:tcPr>
            <w:tcW w:w="1276" w:type="dxa"/>
            <w:shd w:val="clear" w:color="auto" w:fill="FFFFFF"/>
          </w:tcPr>
          <w:p w14:paraId="76425774" w14:textId="1A601C4F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Б.27 = (А.1 + А.2 + А.3) / Б.24</w:t>
            </w:r>
          </w:p>
        </w:tc>
        <w:tc>
          <w:tcPr>
            <w:tcW w:w="2977" w:type="dxa"/>
            <w:shd w:val="clear" w:color="auto" w:fill="FFFFFF"/>
          </w:tcPr>
          <w:p w14:paraId="1D118667" w14:textId="77777777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Составляющие формулы определены выше.</w:t>
            </w:r>
          </w:p>
          <w:p w14:paraId="6A2206A2" w14:textId="445DD1A5" w:rsidR="00A5689C" w:rsidRPr="003503FC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696" w:type="dxa"/>
            <w:shd w:val="clear" w:color="auto" w:fill="FFFFFF"/>
          </w:tcPr>
          <w:p w14:paraId="36655AAE" w14:textId="7708781D" w:rsidR="00A5689C" w:rsidRPr="003503F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Целевое значение не устанавливается</w:t>
            </w:r>
          </w:p>
        </w:tc>
        <w:tc>
          <w:tcPr>
            <w:tcW w:w="1276" w:type="dxa"/>
            <w:shd w:val="clear" w:color="auto" w:fill="FFFFFF"/>
          </w:tcPr>
          <w:p w14:paraId="69549947" w14:textId="6951C494" w:rsidR="00A5689C" w:rsidRPr="003503FC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3503FC">
              <w:rPr>
                <w:color w:val="000000" w:themeColor="text1"/>
                <w:sz w:val="18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3886F55A" w14:textId="77777777" w:rsidR="00527E12" w:rsidRPr="00555D09" w:rsidRDefault="00527E12">
      <w:pPr>
        <w:rPr>
          <w:color w:val="000000" w:themeColor="text1"/>
        </w:rPr>
      </w:pPr>
    </w:p>
    <w:sectPr w:rsidR="00527E12" w:rsidRPr="00555D09" w:rsidSect="003503FC">
      <w:headerReference w:type="even" r:id="rId7"/>
      <w:headerReference w:type="default" r:id="rId8"/>
      <w:pgSz w:w="1190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62913" w14:textId="77777777" w:rsidR="00C51D0E" w:rsidRDefault="00C51D0E" w:rsidP="00165F1F">
      <w:r>
        <w:separator/>
      </w:r>
    </w:p>
  </w:endnote>
  <w:endnote w:type="continuationSeparator" w:id="0">
    <w:p w14:paraId="1D1F94A0" w14:textId="77777777" w:rsidR="00C51D0E" w:rsidRDefault="00C51D0E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02CAE" w14:textId="77777777" w:rsidR="00C51D0E" w:rsidRDefault="00C51D0E" w:rsidP="00165F1F">
      <w:r>
        <w:separator/>
      </w:r>
    </w:p>
  </w:footnote>
  <w:footnote w:type="continuationSeparator" w:id="0">
    <w:p w14:paraId="527B6FA8" w14:textId="77777777" w:rsidR="00C51D0E" w:rsidRDefault="00C51D0E" w:rsidP="00165F1F">
      <w:r>
        <w:continuationSeparator/>
      </w:r>
    </w:p>
  </w:footnote>
  <w:footnote w:id="1">
    <w:p w14:paraId="2DA7952A" w14:textId="02A49106" w:rsidR="00A5689C" w:rsidRDefault="00A5689C" w:rsidP="00F0505B">
      <w:pPr>
        <w:pStyle w:val="a4"/>
        <w:jc w:val="both"/>
      </w:pPr>
      <w:r>
        <w:rPr>
          <w:rStyle w:val="a6"/>
        </w:rPr>
        <w:footnoteRef/>
      </w:r>
      <w:r>
        <w:t xml:space="preserve"> Данный показатель устанавливается лишь в случае, если в соответствии с положением о данном виде контроля установлено проведение плановых контрольных мероприятий. В ином случае данный показатель подлежит исключению. </w:t>
      </w:r>
    </w:p>
  </w:footnote>
  <w:footnote w:id="2">
    <w:p w14:paraId="2084DF34" w14:textId="4EED128D" w:rsidR="00A5689C" w:rsidRDefault="00A5689C" w:rsidP="00FB43C0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муниципального земельного контроля.</w:t>
      </w:r>
    </w:p>
  </w:footnote>
  <w:footnote w:id="3">
    <w:p w14:paraId="11DDAF5A" w14:textId="5F7F5C0F" w:rsidR="00A5689C" w:rsidRDefault="00A5689C" w:rsidP="00FB43C0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земельного контроля.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7F1D4E">
          <w:rPr>
            <w:rStyle w:val="ab"/>
            <w:noProof/>
          </w:rPr>
          <w:t>5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0572C"/>
    <w:rsid w:val="0001406E"/>
    <w:rsid w:val="000166B7"/>
    <w:rsid w:val="0003374E"/>
    <w:rsid w:val="0004058E"/>
    <w:rsid w:val="00047348"/>
    <w:rsid w:val="00064CE7"/>
    <w:rsid w:val="000757A5"/>
    <w:rsid w:val="00081AC1"/>
    <w:rsid w:val="00082E95"/>
    <w:rsid w:val="00090886"/>
    <w:rsid w:val="000B1027"/>
    <w:rsid w:val="000C5A28"/>
    <w:rsid w:val="000C6CB4"/>
    <w:rsid w:val="000D44BA"/>
    <w:rsid w:val="000E7090"/>
    <w:rsid w:val="000E789D"/>
    <w:rsid w:val="000F0E8F"/>
    <w:rsid w:val="00112DB1"/>
    <w:rsid w:val="001143F3"/>
    <w:rsid w:val="00124B66"/>
    <w:rsid w:val="001336B8"/>
    <w:rsid w:val="001376BA"/>
    <w:rsid w:val="00146923"/>
    <w:rsid w:val="00154BC6"/>
    <w:rsid w:val="00165F1F"/>
    <w:rsid w:val="00172C6A"/>
    <w:rsid w:val="00181535"/>
    <w:rsid w:val="001841D8"/>
    <w:rsid w:val="00186D50"/>
    <w:rsid w:val="00191694"/>
    <w:rsid w:val="00193F60"/>
    <w:rsid w:val="001A7135"/>
    <w:rsid w:val="001E303B"/>
    <w:rsid w:val="001E52E9"/>
    <w:rsid w:val="00250F95"/>
    <w:rsid w:val="00263859"/>
    <w:rsid w:val="00274093"/>
    <w:rsid w:val="0028576F"/>
    <w:rsid w:val="002A3662"/>
    <w:rsid w:val="002B2AD2"/>
    <w:rsid w:val="002B79C9"/>
    <w:rsid w:val="002D3F6B"/>
    <w:rsid w:val="002F142A"/>
    <w:rsid w:val="002F37F1"/>
    <w:rsid w:val="00305F5C"/>
    <w:rsid w:val="003242BA"/>
    <w:rsid w:val="003355E4"/>
    <w:rsid w:val="003503FC"/>
    <w:rsid w:val="00354979"/>
    <w:rsid w:val="003653BF"/>
    <w:rsid w:val="003669CD"/>
    <w:rsid w:val="003E3508"/>
    <w:rsid w:val="0042535C"/>
    <w:rsid w:val="00464825"/>
    <w:rsid w:val="00470EFC"/>
    <w:rsid w:val="0047105B"/>
    <w:rsid w:val="004766D9"/>
    <w:rsid w:val="00481806"/>
    <w:rsid w:val="004B51E1"/>
    <w:rsid w:val="004C5DCB"/>
    <w:rsid w:val="004F38F5"/>
    <w:rsid w:val="00527E12"/>
    <w:rsid w:val="00531FCD"/>
    <w:rsid w:val="00555D09"/>
    <w:rsid w:val="00562984"/>
    <w:rsid w:val="00563C1F"/>
    <w:rsid w:val="00575F0E"/>
    <w:rsid w:val="0058100A"/>
    <w:rsid w:val="00594C63"/>
    <w:rsid w:val="005B3716"/>
    <w:rsid w:val="005C222F"/>
    <w:rsid w:val="00611FDA"/>
    <w:rsid w:val="00635D72"/>
    <w:rsid w:val="006557B9"/>
    <w:rsid w:val="0066097F"/>
    <w:rsid w:val="006660B7"/>
    <w:rsid w:val="00680FF1"/>
    <w:rsid w:val="006E1A57"/>
    <w:rsid w:val="006E6B19"/>
    <w:rsid w:val="006F3B1C"/>
    <w:rsid w:val="00701A7F"/>
    <w:rsid w:val="00734E37"/>
    <w:rsid w:val="007447C6"/>
    <w:rsid w:val="00755344"/>
    <w:rsid w:val="007577E0"/>
    <w:rsid w:val="00774494"/>
    <w:rsid w:val="00797B53"/>
    <w:rsid w:val="007A209B"/>
    <w:rsid w:val="007B6BD9"/>
    <w:rsid w:val="007C2347"/>
    <w:rsid w:val="007C7769"/>
    <w:rsid w:val="007C7D37"/>
    <w:rsid w:val="007D5E00"/>
    <w:rsid w:val="007D6937"/>
    <w:rsid w:val="007E23E7"/>
    <w:rsid w:val="007F1D4E"/>
    <w:rsid w:val="008043F1"/>
    <w:rsid w:val="00825119"/>
    <w:rsid w:val="008264E6"/>
    <w:rsid w:val="00836BD7"/>
    <w:rsid w:val="0083759D"/>
    <w:rsid w:val="00854702"/>
    <w:rsid w:val="008626FC"/>
    <w:rsid w:val="00871A98"/>
    <w:rsid w:val="00884CA8"/>
    <w:rsid w:val="008A559B"/>
    <w:rsid w:val="008D5B90"/>
    <w:rsid w:val="008E4854"/>
    <w:rsid w:val="008E6EC4"/>
    <w:rsid w:val="00904067"/>
    <w:rsid w:val="00932FE6"/>
    <w:rsid w:val="0094539F"/>
    <w:rsid w:val="00945B02"/>
    <w:rsid w:val="00964DA5"/>
    <w:rsid w:val="00964E29"/>
    <w:rsid w:val="0099719A"/>
    <w:rsid w:val="009A3FE0"/>
    <w:rsid w:val="009A56ED"/>
    <w:rsid w:val="009E78C4"/>
    <w:rsid w:val="009F5A64"/>
    <w:rsid w:val="009F5BEC"/>
    <w:rsid w:val="00A06642"/>
    <w:rsid w:val="00A15182"/>
    <w:rsid w:val="00A17B9B"/>
    <w:rsid w:val="00A310CD"/>
    <w:rsid w:val="00A32C16"/>
    <w:rsid w:val="00A4135A"/>
    <w:rsid w:val="00A46DA0"/>
    <w:rsid w:val="00A5689C"/>
    <w:rsid w:val="00A9140F"/>
    <w:rsid w:val="00A9335F"/>
    <w:rsid w:val="00AD2838"/>
    <w:rsid w:val="00B43625"/>
    <w:rsid w:val="00B53044"/>
    <w:rsid w:val="00B718B7"/>
    <w:rsid w:val="00B754CA"/>
    <w:rsid w:val="00B92711"/>
    <w:rsid w:val="00BA675E"/>
    <w:rsid w:val="00BD17C8"/>
    <w:rsid w:val="00BE13DB"/>
    <w:rsid w:val="00BE7331"/>
    <w:rsid w:val="00C00A30"/>
    <w:rsid w:val="00C0126C"/>
    <w:rsid w:val="00C0335D"/>
    <w:rsid w:val="00C06AC9"/>
    <w:rsid w:val="00C14253"/>
    <w:rsid w:val="00C5084E"/>
    <w:rsid w:val="00C51D0E"/>
    <w:rsid w:val="00C57F09"/>
    <w:rsid w:val="00C762F7"/>
    <w:rsid w:val="00C7636B"/>
    <w:rsid w:val="00C85388"/>
    <w:rsid w:val="00C95A7E"/>
    <w:rsid w:val="00CA7918"/>
    <w:rsid w:val="00CC133B"/>
    <w:rsid w:val="00CD25F2"/>
    <w:rsid w:val="00CE551F"/>
    <w:rsid w:val="00CF00DA"/>
    <w:rsid w:val="00CF7D4E"/>
    <w:rsid w:val="00D01293"/>
    <w:rsid w:val="00D348AF"/>
    <w:rsid w:val="00D3567C"/>
    <w:rsid w:val="00D42353"/>
    <w:rsid w:val="00D44F90"/>
    <w:rsid w:val="00D774C3"/>
    <w:rsid w:val="00DC158F"/>
    <w:rsid w:val="00DD6562"/>
    <w:rsid w:val="00E00C36"/>
    <w:rsid w:val="00E20E14"/>
    <w:rsid w:val="00E41448"/>
    <w:rsid w:val="00E41F27"/>
    <w:rsid w:val="00E61727"/>
    <w:rsid w:val="00E82038"/>
    <w:rsid w:val="00E92C26"/>
    <w:rsid w:val="00EA41E1"/>
    <w:rsid w:val="00EE11A6"/>
    <w:rsid w:val="00EF117D"/>
    <w:rsid w:val="00EF63D5"/>
    <w:rsid w:val="00F00FC2"/>
    <w:rsid w:val="00F0505B"/>
    <w:rsid w:val="00F11E1F"/>
    <w:rsid w:val="00F2704A"/>
    <w:rsid w:val="00F627B8"/>
    <w:rsid w:val="00F7313E"/>
    <w:rsid w:val="00F954FC"/>
    <w:rsid w:val="00FA4467"/>
    <w:rsid w:val="00FB43C0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главление_"/>
    <w:link w:val="ae"/>
    <w:rsid w:val="003503FC"/>
    <w:rPr>
      <w:sz w:val="28"/>
      <w:szCs w:val="28"/>
      <w:shd w:val="clear" w:color="auto" w:fill="FFFFFF"/>
    </w:rPr>
  </w:style>
  <w:style w:type="paragraph" w:customStyle="1" w:styleId="ae">
    <w:name w:val="Оглавление"/>
    <w:basedOn w:val="a"/>
    <w:link w:val="ad"/>
    <w:rsid w:val="003503F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553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53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главление_"/>
    <w:link w:val="ae"/>
    <w:rsid w:val="003503FC"/>
    <w:rPr>
      <w:sz w:val="28"/>
      <w:szCs w:val="28"/>
      <w:shd w:val="clear" w:color="auto" w:fill="FFFFFF"/>
    </w:rPr>
  </w:style>
  <w:style w:type="paragraph" w:customStyle="1" w:styleId="ae">
    <w:name w:val="Оглавление"/>
    <w:basedOn w:val="a"/>
    <w:link w:val="ad"/>
    <w:rsid w:val="003503F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553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5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Шеф</cp:lastModifiedBy>
  <cp:revision>2</cp:revision>
  <cp:lastPrinted>2022-02-24T05:33:00Z</cp:lastPrinted>
  <dcterms:created xsi:type="dcterms:W3CDTF">2023-08-26T19:53:00Z</dcterms:created>
  <dcterms:modified xsi:type="dcterms:W3CDTF">2023-08-26T19:53:00Z</dcterms:modified>
</cp:coreProperties>
</file>